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98" w:rsidRDefault="00CA3FB7" w:rsidP="00084BC2">
      <w:pPr>
        <w:pStyle w:val="TOSTitle"/>
        <w:rPr>
          <w:snapToGrid w:val="0"/>
        </w:rPr>
      </w:pPr>
      <w:bookmarkStart w:id="0" w:name="_GoBack"/>
      <w:bookmarkEnd w:id="0"/>
      <w:r>
        <w:rPr>
          <w:snapToGrid w:val="0"/>
        </w:rPr>
        <w:t>Heavy Vehicle / transport fleet questionnaire</w:t>
      </w:r>
    </w:p>
    <w:p w:rsidR="00084BC2" w:rsidRDefault="00E6525A" w:rsidP="00C01598">
      <w:pPr>
        <w:pStyle w:val="TOSBodyText"/>
        <w:rPr>
          <w:snapToGrid w:val="0"/>
        </w:rPr>
      </w:pPr>
      <w:r>
        <w:rPr>
          <w:snapToGrid w:val="0"/>
        </w:rPr>
        <w:tab/>
      </w:r>
      <w:r>
        <w:rPr>
          <w:snapToGrid w:val="0"/>
        </w:rPr>
        <w:tab/>
      </w:r>
    </w:p>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3150"/>
        <w:gridCol w:w="5850"/>
      </w:tblGrid>
      <w:tr w:rsidR="003D1A5E" w:rsidRPr="00CA3FB7">
        <w:tc>
          <w:tcPr>
            <w:tcW w:w="630" w:type="dxa"/>
            <w:shd w:val="clear" w:color="auto" w:fill="auto"/>
          </w:tcPr>
          <w:p w:rsidR="003D1A5E" w:rsidRPr="003D1A5E" w:rsidRDefault="003D1A5E" w:rsidP="003D1A5E">
            <w:pPr>
              <w:pStyle w:val="TOSBodyText"/>
              <w:numPr>
                <w:ilvl w:val="0"/>
                <w:numId w:val="20"/>
              </w:numPr>
              <w:rPr>
                <w:rFonts w:cs="Arial"/>
                <w:b/>
                <w:szCs w:val="20"/>
              </w:rPr>
            </w:pPr>
          </w:p>
        </w:tc>
        <w:tc>
          <w:tcPr>
            <w:tcW w:w="3150" w:type="dxa"/>
            <w:shd w:val="clear" w:color="auto" w:fill="auto"/>
            <w:tcMar>
              <w:top w:w="28" w:type="dxa"/>
              <w:bottom w:w="28" w:type="dxa"/>
            </w:tcMar>
          </w:tcPr>
          <w:p w:rsidR="003D1A5E" w:rsidRPr="003D1A5E" w:rsidRDefault="003D1A5E" w:rsidP="003D1A5E">
            <w:pPr>
              <w:pStyle w:val="TOSBodyText"/>
              <w:rPr>
                <w:rFonts w:cs="Arial"/>
                <w:b/>
                <w:szCs w:val="20"/>
              </w:rPr>
            </w:pPr>
            <w:r w:rsidRPr="003D1A5E">
              <w:rPr>
                <w:rFonts w:cs="Arial"/>
                <w:b/>
                <w:szCs w:val="20"/>
              </w:rPr>
              <w:t>Name of Proposer</w:t>
            </w:r>
          </w:p>
        </w:tc>
        <w:tc>
          <w:tcPr>
            <w:tcW w:w="5850" w:type="dxa"/>
            <w:tcMar>
              <w:top w:w="28" w:type="dxa"/>
              <w:bottom w:w="28" w:type="dxa"/>
            </w:tcMar>
          </w:tcPr>
          <w:p w:rsidR="003D1A5E" w:rsidRPr="00CA3FB7" w:rsidRDefault="003D1A5E" w:rsidP="003D1A5E">
            <w:pPr>
              <w:pStyle w:val="TOSBodyText"/>
              <w:rPr>
                <w:rFonts w:cs="Arial"/>
                <w:szCs w:val="20"/>
              </w:rPr>
            </w:pPr>
          </w:p>
          <w:p w:rsidR="003D1A5E" w:rsidRPr="00CA3FB7" w:rsidRDefault="003D1A5E" w:rsidP="003D1A5E">
            <w:pPr>
              <w:pStyle w:val="TOSBodyText"/>
              <w:rPr>
                <w:rFonts w:cs="Arial"/>
                <w:szCs w:val="20"/>
              </w:rPr>
            </w:pPr>
          </w:p>
        </w:tc>
      </w:tr>
      <w:tr w:rsidR="003D1A5E" w:rsidRPr="00CA3FB7">
        <w:tc>
          <w:tcPr>
            <w:tcW w:w="630" w:type="dxa"/>
            <w:shd w:val="clear" w:color="auto" w:fill="auto"/>
          </w:tcPr>
          <w:p w:rsidR="003D1A5E" w:rsidRPr="003D1A5E" w:rsidRDefault="003D1A5E" w:rsidP="003D1A5E">
            <w:pPr>
              <w:pStyle w:val="TOSBodyText"/>
              <w:numPr>
                <w:ilvl w:val="0"/>
                <w:numId w:val="20"/>
              </w:numPr>
              <w:rPr>
                <w:rFonts w:cs="Arial"/>
                <w:b/>
                <w:szCs w:val="20"/>
              </w:rPr>
            </w:pPr>
          </w:p>
        </w:tc>
        <w:tc>
          <w:tcPr>
            <w:tcW w:w="3150" w:type="dxa"/>
            <w:shd w:val="clear" w:color="auto" w:fill="auto"/>
            <w:tcMar>
              <w:top w:w="28" w:type="dxa"/>
              <w:bottom w:w="28" w:type="dxa"/>
            </w:tcMar>
          </w:tcPr>
          <w:p w:rsidR="003D1A5E" w:rsidRPr="003D1A5E" w:rsidRDefault="003D1A5E" w:rsidP="003D1A5E">
            <w:pPr>
              <w:pStyle w:val="TOSBodyText"/>
              <w:rPr>
                <w:rFonts w:cs="Arial"/>
                <w:b/>
                <w:szCs w:val="20"/>
              </w:rPr>
            </w:pPr>
            <w:r w:rsidRPr="003D1A5E">
              <w:rPr>
                <w:rFonts w:cs="Arial"/>
                <w:b/>
                <w:szCs w:val="20"/>
              </w:rPr>
              <w:t>Proposed period of insurance</w:t>
            </w:r>
          </w:p>
        </w:tc>
        <w:tc>
          <w:tcPr>
            <w:tcW w:w="5850" w:type="dxa"/>
            <w:tcMar>
              <w:top w:w="28" w:type="dxa"/>
              <w:bottom w:w="28" w:type="dxa"/>
            </w:tcMar>
          </w:tcPr>
          <w:p w:rsidR="003D1A5E" w:rsidRPr="00CA3FB7" w:rsidRDefault="003D1A5E" w:rsidP="003D1A5E">
            <w:pPr>
              <w:pStyle w:val="TOSBodyText"/>
              <w:rPr>
                <w:rFonts w:cs="Arial"/>
                <w:szCs w:val="20"/>
              </w:rPr>
            </w:pPr>
          </w:p>
          <w:p w:rsidR="003D1A5E" w:rsidRPr="00CA3FB7" w:rsidRDefault="003D1A5E" w:rsidP="003D1A5E">
            <w:pPr>
              <w:pStyle w:val="TOSBodyText"/>
              <w:rPr>
                <w:rFonts w:cs="Arial"/>
                <w:szCs w:val="20"/>
              </w:rPr>
            </w:pPr>
            <w:r w:rsidRPr="00CA3FB7">
              <w:rPr>
                <w:rFonts w:cs="Arial"/>
                <w:szCs w:val="20"/>
              </w:rPr>
              <w:t>………../…………/………..  to  ...……../………../…….…</w:t>
            </w:r>
          </w:p>
        </w:tc>
      </w:tr>
      <w:tr w:rsidR="003D1A5E" w:rsidRPr="00CA3FB7">
        <w:tc>
          <w:tcPr>
            <w:tcW w:w="630" w:type="dxa"/>
            <w:shd w:val="clear" w:color="auto" w:fill="auto"/>
          </w:tcPr>
          <w:p w:rsidR="003D1A5E" w:rsidRPr="003D1A5E" w:rsidRDefault="003D1A5E" w:rsidP="003D1A5E">
            <w:pPr>
              <w:pStyle w:val="TOSBodyText"/>
              <w:numPr>
                <w:ilvl w:val="0"/>
                <w:numId w:val="20"/>
              </w:numPr>
              <w:rPr>
                <w:rFonts w:cs="Arial"/>
                <w:b/>
                <w:szCs w:val="20"/>
              </w:rPr>
            </w:pPr>
          </w:p>
        </w:tc>
        <w:tc>
          <w:tcPr>
            <w:tcW w:w="3150" w:type="dxa"/>
            <w:shd w:val="clear" w:color="auto" w:fill="auto"/>
            <w:tcMar>
              <w:top w:w="28" w:type="dxa"/>
              <w:bottom w:w="28" w:type="dxa"/>
            </w:tcMar>
          </w:tcPr>
          <w:p w:rsidR="003D1A5E" w:rsidRPr="003D1A5E" w:rsidRDefault="003D1A5E" w:rsidP="003D1A5E">
            <w:pPr>
              <w:pStyle w:val="TOSBodyText"/>
              <w:rPr>
                <w:rFonts w:cs="Arial"/>
                <w:b/>
                <w:szCs w:val="20"/>
              </w:rPr>
            </w:pPr>
            <w:r w:rsidRPr="003D1A5E">
              <w:rPr>
                <w:rFonts w:cs="Arial"/>
                <w:b/>
                <w:szCs w:val="20"/>
              </w:rPr>
              <w:t>Quotation required by</w:t>
            </w:r>
          </w:p>
        </w:tc>
        <w:tc>
          <w:tcPr>
            <w:tcW w:w="5850" w:type="dxa"/>
            <w:tcMar>
              <w:top w:w="28" w:type="dxa"/>
              <w:bottom w:w="28" w:type="dxa"/>
            </w:tcMar>
          </w:tcPr>
          <w:p w:rsidR="003D1A5E" w:rsidRPr="00CA3FB7" w:rsidRDefault="003D1A5E" w:rsidP="003D1A5E">
            <w:pPr>
              <w:pStyle w:val="TOSBodyText"/>
              <w:rPr>
                <w:rFonts w:cs="Arial"/>
                <w:szCs w:val="20"/>
              </w:rPr>
            </w:pPr>
          </w:p>
          <w:p w:rsidR="003D1A5E" w:rsidRPr="00CA3FB7" w:rsidRDefault="003D1A5E" w:rsidP="003D1A5E">
            <w:pPr>
              <w:pStyle w:val="TOSBodyText"/>
              <w:rPr>
                <w:rFonts w:cs="Arial"/>
                <w:szCs w:val="20"/>
              </w:rPr>
            </w:pPr>
            <w:r w:rsidRPr="00CA3FB7">
              <w:rPr>
                <w:rFonts w:cs="Arial"/>
                <w:szCs w:val="20"/>
              </w:rPr>
              <w:t>………../…………/………..</w:t>
            </w:r>
          </w:p>
        </w:tc>
      </w:tr>
      <w:tr w:rsidR="003D1A5E" w:rsidRPr="00CA3FB7">
        <w:tc>
          <w:tcPr>
            <w:tcW w:w="630" w:type="dxa"/>
            <w:shd w:val="clear" w:color="auto" w:fill="auto"/>
          </w:tcPr>
          <w:p w:rsidR="003D1A5E" w:rsidRPr="003D1A5E" w:rsidRDefault="003D1A5E" w:rsidP="003D1A5E">
            <w:pPr>
              <w:pStyle w:val="TOSBodyText"/>
              <w:numPr>
                <w:ilvl w:val="0"/>
                <w:numId w:val="20"/>
              </w:numPr>
              <w:rPr>
                <w:rFonts w:cs="Arial"/>
                <w:b/>
                <w:szCs w:val="20"/>
              </w:rPr>
            </w:pPr>
          </w:p>
        </w:tc>
        <w:tc>
          <w:tcPr>
            <w:tcW w:w="3150" w:type="dxa"/>
            <w:shd w:val="clear" w:color="auto" w:fill="auto"/>
            <w:tcMar>
              <w:top w:w="28" w:type="dxa"/>
              <w:bottom w:w="28" w:type="dxa"/>
            </w:tcMar>
          </w:tcPr>
          <w:p w:rsidR="003D1A5E" w:rsidRPr="003D1A5E" w:rsidRDefault="003D1A5E" w:rsidP="003D1A5E">
            <w:pPr>
              <w:pStyle w:val="TOSBodyText"/>
              <w:rPr>
                <w:rFonts w:cs="Arial"/>
                <w:b/>
                <w:szCs w:val="20"/>
              </w:rPr>
            </w:pPr>
            <w:r w:rsidRPr="003D1A5E">
              <w:rPr>
                <w:rFonts w:cs="Arial"/>
                <w:b/>
                <w:szCs w:val="20"/>
              </w:rPr>
              <w:t>Current Insurer</w:t>
            </w:r>
          </w:p>
        </w:tc>
        <w:tc>
          <w:tcPr>
            <w:tcW w:w="5850" w:type="dxa"/>
            <w:tcMar>
              <w:top w:w="28" w:type="dxa"/>
              <w:bottom w:w="28" w:type="dxa"/>
            </w:tcMar>
          </w:tcPr>
          <w:p w:rsidR="003D1A5E" w:rsidRPr="00CA3FB7" w:rsidRDefault="003D1A5E" w:rsidP="003D1A5E">
            <w:pPr>
              <w:pStyle w:val="TOSBodyText"/>
              <w:rPr>
                <w:rFonts w:cs="Arial"/>
                <w:szCs w:val="20"/>
              </w:rPr>
            </w:pPr>
          </w:p>
          <w:p w:rsidR="003D1A5E" w:rsidRPr="00CA3FB7" w:rsidRDefault="003D1A5E" w:rsidP="003D1A5E">
            <w:pPr>
              <w:pStyle w:val="TOSBodyText"/>
              <w:rPr>
                <w:rFonts w:cs="Arial"/>
                <w:szCs w:val="20"/>
              </w:rPr>
            </w:pPr>
          </w:p>
        </w:tc>
      </w:tr>
      <w:tr w:rsidR="003D1A5E" w:rsidRPr="00CA3FB7">
        <w:tc>
          <w:tcPr>
            <w:tcW w:w="630" w:type="dxa"/>
            <w:shd w:val="clear" w:color="auto" w:fill="auto"/>
          </w:tcPr>
          <w:p w:rsidR="003D1A5E" w:rsidRPr="003D1A5E" w:rsidRDefault="003D1A5E" w:rsidP="003D1A5E">
            <w:pPr>
              <w:pStyle w:val="TOSBodyText"/>
              <w:numPr>
                <w:ilvl w:val="0"/>
                <w:numId w:val="20"/>
              </w:numPr>
              <w:rPr>
                <w:rFonts w:cs="Arial"/>
                <w:b/>
                <w:szCs w:val="20"/>
              </w:rPr>
            </w:pPr>
          </w:p>
        </w:tc>
        <w:tc>
          <w:tcPr>
            <w:tcW w:w="3150" w:type="dxa"/>
            <w:shd w:val="clear" w:color="auto" w:fill="auto"/>
            <w:tcMar>
              <w:top w:w="28" w:type="dxa"/>
              <w:bottom w:w="28" w:type="dxa"/>
            </w:tcMar>
          </w:tcPr>
          <w:p w:rsidR="003D1A5E" w:rsidRPr="003D1A5E" w:rsidRDefault="003D1A5E" w:rsidP="003D1A5E">
            <w:pPr>
              <w:pStyle w:val="TOSBodyText"/>
              <w:rPr>
                <w:rFonts w:cs="Arial"/>
                <w:b/>
                <w:szCs w:val="20"/>
              </w:rPr>
            </w:pPr>
            <w:r w:rsidRPr="003D1A5E">
              <w:rPr>
                <w:rFonts w:cs="Arial"/>
                <w:b/>
                <w:szCs w:val="20"/>
              </w:rPr>
              <w:t>How long have they held the risk?</w:t>
            </w:r>
          </w:p>
        </w:tc>
        <w:tc>
          <w:tcPr>
            <w:tcW w:w="5850" w:type="dxa"/>
            <w:tcMar>
              <w:top w:w="28" w:type="dxa"/>
              <w:bottom w:w="28" w:type="dxa"/>
            </w:tcMar>
          </w:tcPr>
          <w:p w:rsidR="003D1A5E" w:rsidRPr="00CA3FB7" w:rsidRDefault="003D1A5E" w:rsidP="003D1A5E">
            <w:pPr>
              <w:pStyle w:val="TOSBodyText"/>
              <w:rPr>
                <w:rFonts w:cs="Arial"/>
                <w:szCs w:val="20"/>
              </w:rPr>
            </w:pPr>
          </w:p>
          <w:p w:rsidR="003D1A5E" w:rsidRPr="00CA3FB7" w:rsidRDefault="003D1A5E" w:rsidP="003D1A5E">
            <w:pPr>
              <w:pStyle w:val="TOSBodyText"/>
              <w:rPr>
                <w:rFonts w:cs="Arial"/>
                <w:szCs w:val="20"/>
              </w:rPr>
            </w:pPr>
          </w:p>
        </w:tc>
      </w:tr>
      <w:tr w:rsidR="003D1A5E" w:rsidRPr="00CA3FB7">
        <w:tc>
          <w:tcPr>
            <w:tcW w:w="630" w:type="dxa"/>
            <w:shd w:val="clear" w:color="auto" w:fill="auto"/>
          </w:tcPr>
          <w:p w:rsidR="003D1A5E" w:rsidRPr="003D1A5E" w:rsidRDefault="003D1A5E" w:rsidP="003D1A5E">
            <w:pPr>
              <w:pStyle w:val="TOSBodyText"/>
              <w:numPr>
                <w:ilvl w:val="0"/>
                <w:numId w:val="20"/>
              </w:numPr>
              <w:rPr>
                <w:rFonts w:cs="Arial"/>
                <w:b/>
                <w:szCs w:val="20"/>
              </w:rPr>
            </w:pPr>
          </w:p>
        </w:tc>
        <w:tc>
          <w:tcPr>
            <w:tcW w:w="3150" w:type="dxa"/>
            <w:shd w:val="clear" w:color="auto" w:fill="auto"/>
            <w:tcMar>
              <w:top w:w="28" w:type="dxa"/>
              <w:bottom w:w="28" w:type="dxa"/>
            </w:tcMar>
          </w:tcPr>
          <w:p w:rsidR="003D1A5E" w:rsidRPr="003D1A5E" w:rsidRDefault="003D1A5E" w:rsidP="003D1A5E">
            <w:pPr>
              <w:pStyle w:val="TOSBodyText"/>
              <w:rPr>
                <w:rFonts w:cs="Arial"/>
                <w:b/>
                <w:szCs w:val="20"/>
              </w:rPr>
            </w:pPr>
            <w:r w:rsidRPr="003D1A5E">
              <w:rPr>
                <w:rFonts w:cs="Arial"/>
                <w:b/>
                <w:szCs w:val="20"/>
              </w:rPr>
              <w:t>If less than 3 years, who were the previous insurers?</w:t>
            </w:r>
          </w:p>
        </w:tc>
        <w:tc>
          <w:tcPr>
            <w:tcW w:w="5850" w:type="dxa"/>
            <w:tcMar>
              <w:top w:w="28" w:type="dxa"/>
              <w:bottom w:w="28" w:type="dxa"/>
            </w:tcMar>
          </w:tcPr>
          <w:p w:rsidR="003D1A5E" w:rsidRPr="00CA3FB7" w:rsidRDefault="003D1A5E" w:rsidP="003D1A5E">
            <w:pPr>
              <w:pStyle w:val="TOSBodyText"/>
              <w:rPr>
                <w:rFonts w:cs="Arial"/>
                <w:szCs w:val="20"/>
              </w:rPr>
            </w:pPr>
          </w:p>
          <w:p w:rsidR="003D1A5E" w:rsidRPr="00CA3FB7" w:rsidRDefault="003D1A5E" w:rsidP="003D1A5E">
            <w:pPr>
              <w:pStyle w:val="TOSBodyText"/>
              <w:rPr>
                <w:rFonts w:cs="Arial"/>
                <w:szCs w:val="20"/>
              </w:rPr>
            </w:pPr>
          </w:p>
        </w:tc>
      </w:tr>
      <w:tr w:rsidR="003D1A5E" w:rsidRPr="00CA3FB7">
        <w:tc>
          <w:tcPr>
            <w:tcW w:w="630" w:type="dxa"/>
            <w:shd w:val="clear" w:color="auto" w:fill="auto"/>
          </w:tcPr>
          <w:p w:rsidR="003D1A5E" w:rsidRPr="003D1A5E" w:rsidRDefault="003D1A5E" w:rsidP="003D1A5E">
            <w:pPr>
              <w:pStyle w:val="TOSBodyText"/>
              <w:numPr>
                <w:ilvl w:val="0"/>
                <w:numId w:val="20"/>
              </w:numPr>
              <w:rPr>
                <w:rFonts w:cs="Arial"/>
                <w:b/>
                <w:szCs w:val="20"/>
              </w:rPr>
            </w:pPr>
          </w:p>
        </w:tc>
        <w:tc>
          <w:tcPr>
            <w:tcW w:w="3150" w:type="dxa"/>
            <w:shd w:val="clear" w:color="auto" w:fill="auto"/>
            <w:tcMar>
              <w:top w:w="28" w:type="dxa"/>
              <w:bottom w:w="28" w:type="dxa"/>
            </w:tcMar>
          </w:tcPr>
          <w:p w:rsidR="003D1A5E" w:rsidRPr="003D1A5E" w:rsidRDefault="003D1A5E" w:rsidP="003D1A5E">
            <w:pPr>
              <w:pStyle w:val="TOSBodyText"/>
              <w:rPr>
                <w:rFonts w:cs="Arial"/>
                <w:b/>
                <w:szCs w:val="20"/>
              </w:rPr>
            </w:pPr>
            <w:r w:rsidRPr="003D1A5E">
              <w:rPr>
                <w:rFonts w:cs="Arial"/>
                <w:b/>
                <w:szCs w:val="20"/>
              </w:rPr>
              <w:t>Current Broker</w:t>
            </w:r>
          </w:p>
        </w:tc>
        <w:tc>
          <w:tcPr>
            <w:tcW w:w="5850" w:type="dxa"/>
            <w:tcMar>
              <w:top w:w="28" w:type="dxa"/>
              <w:bottom w:w="28" w:type="dxa"/>
            </w:tcMar>
          </w:tcPr>
          <w:p w:rsidR="003D1A5E" w:rsidRPr="00CA3FB7" w:rsidRDefault="003D1A5E" w:rsidP="003D1A5E">
            <w:pPr>
              <w:pStyle w:val="TOSBodyText"/>
              <w:rPr>
                <w:rFonts w:cs="Arial"/>
                <w:szCs w:val="20"/>
              </w:rPr>
            </w:pPr>
          </w:p>
          <w:p w:rsidR="003D1A5E" w:rsidRPr="00CA3FB7" w:rsidRDefault="003D1A5E" w:rsidP="003D1A5E">
            <w:pPr>
              <w:pStyle w:val="TOSBodyText"/>
              <w:rPr>
                <w:rFonts w:cs="Arial"/>
                <w:szCs w:val="20"/>
              </w:rPr>
            </w:pPr>
          </w:p>
        </w:tc>
      </w:tr>
      <w:tr w:rsidR="003D1A5E" w:rsidRPr="00CA3FB7">
        <w:tc>
          <w:tcPr>
            <w:tcW w:w="630" w:type="dxa"/>
            <w:shd w:val="clear" w:color="auto" w:fill="auto"/>
          </w:tcPr>
          <w:p w:rsidR="003D1A5E" w:rsidRPr="003D1A5E" w:rsidRDefault="003D1A5E" w:rsidP="003D1A5E">
            <w:pPr>
              <w:pStyle w:val="TOSBodyText"/>
              <w:numPr>
                <w:ilvl w:val="0"/>
                <w:numId w:val="20"/>
              </w:numPr>
              <w:rPr>
                <w:rFonts w:cs="Arial"/>
                <w:b/>
                <w:szCs w:val="20"/>
              </w:rPr>
            </w:pPr>
          </w:p>
        </w:tc>
        <w:tc>
          <w:tcPr>
            <w:tcW w:w="3150" w:type="dxa"/>
            <w:shd w:val="clear" w:color="auto" w:fill="auto"/>
            <w:tcMar>
              <w:top w:w="28" w:type="dxa"/>
              <w:bottom w:w="28" w:type="dxa"/>
            </w:tcMar>
          </w:tcPr>
          <w:p w:rsidR="003D1A5E" w:rsidRPr="003D1A5E" w:rsidRDefault="003D1A5E" w:rsidP="003D1A5E">
            <w:pPr>
              <w:pStyle w:val="TOSBodyText"/>
              <w:rPr>
                <w:rFonts w:cs="Arial"/>
                <w:b/>
                <w:szCs w:val="20"/>
              </w:rPr>
            </w:pPr>
            <w:r w:rsidRPr="003D1A5E">
              <w:rPr>
                <w:rFonts w:cs="Arial"/>
                <w:b/>
                <w:szCs w:val="20"/>
              </w:rPr>
              <w:t>How long have they been appointed?</w:t>
            </w:r>
          </w:p>
        </w:tc>
        <w:tc>
          <w:tcPr>
            <w:tcW w:w="5850" w:type="dxa"/>
            <w:tcMar>
              <w:top w:w="28" w:type="dxa"/>
              <w:bottom w:w="28" w:type="dxa"/>
            </w:tcMar>
          </w:tcPr>
          <w:p w:rsidR="003D1A5E" w:rsidRPr="00CA3FB7" w:rsidRDefault="003D1A5E" w:rsidP="003D1A5E">
            <w:pPr>
              <w:pStyle w:val="TOSBodyText"/>
              <w:rPr>
                <w:rFonts w:cs="Arial"/>
                <w:szCs w:val="20"/>
              </w:rPr>
            </w:pPr>
          </w:p>
          <w:p w:rsidR="003D1A5E" w:rsidRPr="00CA3FB7" w:rsidRDefault="003D1A5E" w:rsidP="003D1A5E">
            <w:pPr>
              <w:pStyle w:val="TOSBodyText"/>
              <w:rPr>
                <w:rFonts w:cs="Arial"/>
                <w:szCs w:val="20"/>
              </w:rPr>
            </w:pPr>
          </w:p>
        </w:tc>
      </w:tr>
      <w:tr w:rsidR="003D1A5E" w:rsidRPr="00CA3FB7">
        <w:tc>
          <w:tcPr>
            <w:tcW w:w="630" w:type="dxa"/>
            <w:shd w:val="clear" w:color="auto" w:fill="auto"/>
          </w:tcPr>
          <w:p w:rsidR="003D1A5E" w:rsidRPr="003D1A5E" w:rsidRDefault="003D1A5E" w:rsidP="003D1A5E">
            <w:pPr>
              <w:pStyle w:val="TOSBodyText"/>
              <w:numPr>
                <w:ilvl w:val="0"/>
                <w:numId w:val="20"/>
              </w:numPr>
              <w:rPr>
                <w:rFonts w:cs="Arial"/>
                <w:b/>
                <w:szCs w:val="20"/>
              </w:rPr>
            </w:pPr>
          </w:p>
        </w:tc>
        <w:tc>
          <w:tcPr>
            <w:tcW w:w="3150" w:type="dxa"/>
            <w:shd w:val="clear" w:color="auto" w:fill="auto"/>
            <w:tcMar>
              <w:top w:w="28" w:type="dxa"/>
              <w:bottom w:w="28" w:type="dxa"/>
            </w:tcMar>
          </w:tcPr>
          <w:p w:rsidR="003D1A5E" w:rsidRPr="003D1A5E" w:rsidRDefault="003D1A5E" w:rsidP="003D1A5E">
            <w:pPr>
              <w:pStyle w:val="TOSBodyText"/>
              <w:rPr>
                <w:rFonts w:cs="Arial"/>
                <w:b/>
                <w:szCs w:val="20"/>
              </w:rPr>
            </w:pPr>
            <w:r w:rsidRPr="003D1A5E">
              <w:rPr>
                <w:rFonts w:cs="Arial"/>
                <w:b/>
                <w:szCs w:val="20"/>
              </w:rPr>
              <w:t>If less than 3 years, who were the previous brokers?</w:t>
            </w:r>
          </w:p>
        </w:tc>
        <w:tc>
          <w:tcPr>
            <w:tcW w:w="5850" w:type="dxa"/>
            <w:tcMar>
              <w:top w:w="28" w:type="dxa"/>
              <w:bottom w:w="28" w:type="dxa"/>
            </w:tcMar>
          </w:tcPr>
          <w:p w:rsidR="003D1A5E" w:rsidRPr="00CA3FB7" w:rsidRDefault="003D1A5E" w:rsidP="003D1A5E">
            <w:pPr>
              <w:pStyle w:val="TOSBodyText"/>
              <w:rPr>
                <w:rFonts w:cs="Arial"/>
                <w:szCs w:val="20"/>
              </w:rPr>
            </w:pPr>
          </w:p>
          <w:p w:rsidR="003D1A5E" w:rsidRPr="00CA3FB7" w:rsidRDefault="003D1A5E" w:rsidP="003D1A5E">
            <w:pPr>
              <w:pStyle w:val="TOSBodyText"/>
              <w:rPr>
                <w:rFonts w:cs="Arial"/>
                <w:szCs w:val="20"/>
              </w:rPr>
            </w:pPr>
          </w:p>
        </w:tc>
      </w:tr>
      <w:tr w:rsidR="003D1A5E" w:rsidRPr="00CA3FB7">
        <w:tc>
          <w:tcPr>
            <w:tcW w:w="630" w:type="dxa"/>
            <w:shd w:val="clear" w:color="auto" w:fill="auto"/>
          </w:tcPr>
          <w:p w:rsidR="003D1A5E" w:rsidRPr="003D1A5E" w:rsidRDefault="003D1A5E" w:rsidP="003D1A5E">
            <w:pPr>
              <w:pStyle w:val="TOSBodyText"/>
              <w:numPr>
                <w:ilvl w:val="0"/>
                <w:numId w:val="20"/>
              </w:numPr>
              <w:rPr>
                <w:rFonts w:cs="Arial"/>
                <w:b/>
                <w:szCs w:val="20"/>
              </w:rPr>
            </w:pPr>
          </w:p>
        </w:tc>
        <w:tc>
          <w:tcPr>
            <w:tcW w:w="3150" w:type="dxa"/>
            <w:shd w:val="clear" w:color="auto" w:fill="auto"/>
            <w:tcMar>
              <w:top w:w="28" w:type="dxa"/>
              <w:bottom w:w="28" w:type="dxa"/>
            </w:tcMar>
          </w:tcPr>
          <w:p w:rsidR="003D1A5E" w:rsidRPr="003D1A5E" w:rsidRDefault="003D1A5E" w:rsidP="003D1A5E">
            <w:pPr>
              <w:pStyle w:val="TOSBodyText"/>
              <w:rPr>
                <w:rFonts w:cs="Arial"/>
                <w:b/>
                <w:szCs w:val="20"/>
              </w:rPr>
            </w:pPr>
            <w:r w:rsidRPr="003D1A5E">
              <w:rPr>
                <w:rFonts w:cs="Arial"/>
                <w:b/>
                <w:szCs w:val="20"/>
              </w:rPr>
              <w:t>Basis of rating of premium terms (last 3 years)</w:t>
            </w:r>
          </w:p>
        </w:tc>
        <w:tc>
          <w:tcPr>
            <w:tcW w:w="5850" w:type="dxa"/>
            <w:tcMar>
              <w:top w:w="28" w:type="dxa"/>
              <w:bottom w:w="28" w:type="dxa"/>
            </w:tcMar>
          </w:tcPr>
          <w:p w:rsidR="003D1A5E" w:rsidRPr="00CA3FB7" w:rsidRDefault="003D1A5E" w:rsidP="003D1A5E">
            <w:pPr>
              <w:pStyle w:val="TOSBodyText"/>
              <w:rPr>
                <w:rFonts w:cs="Arial"/>
                <w:szCs w:val="20"/>
              </w:rPr>
            </w:pPr>
          </w:p>
        </w:tc>
      </w:tr>
      <w:tr w:rsidR="003D1A5E" w:rsidRPr="00CA3FB7">
        <w:tc>
          <w:tcPr>
            <w:tcW w:w="630" w:type="dxa"/>
            <w:shd w:val="clear" w:color="auto" w:fill="auto"/>
          </w:tcPr>
          <w:p w:rsidR="003D1A5E" w:rsidRPr="003D1A5E" w:rsidRDefault="003D1A5E" w:rsidP="003D1A5E">
            <w:pPr>
              <w:pStyle w:val="TOSBodyText"/>
              <w:numPr>
                <w:ilvl w:val="0"/>
                <w:numId w:val="20"/>
              </w:numPr>
              <w:rPr>
                <w:rFonts w:cs="Arial"/>
                <w:b/>
                <w:szCs w:val="20"/>
              </w:rPr>
            </w:pPr>
          </w:p>
        </w:tc>
        <w:tc>
          <w:tcPr>
            <w:tcW w:w="9000" w:type="dxa"/>
            <w:gridSpan w:val="2"/>
            <w:shd w:val="clear" w:color="auto" w:fill="auto"/>
            <w:tcMar>
              <w:top w:w="28" w:type="dxa"/>
              <w:bottom w:w="28" w:type="dxa"/>
            </w:tcMar>
          </w:tcPr>
          <w:p w:rsidR="003D1A5E" w:rsidRPr="00CA3FB7" w:rsidRDefault="003D1A5E" w:rsidP="003D1A5E">
            <w:pPr>
              <w:pStyle w:val="TOSBodyText"/>
              <w:rPr>
                <w:rFonts w:cs="Arial"/>
                <w:szCs w:val="20"/>
              </w:rPr>
            </w:pPr>
            <w:r w:rsidRPr="003D1A5E">
              <w:rPr>
                <w:rFonts w:cs="Arial"/>
                <w:b/>
                <w:szCs w:val="20"/>
              </w:rPr>
              <w:t>Fleet &amp; Accident history for the past 5 years (Note: Minimum 3 years to be provided)</w:t>
            </w:r>
          </w:p>
        </w:tc>
      </w:tr>
    </w:tbl>
    <w:p w:rsidR="003D1A5E" w:rsidRDefault="003D1A5E"/>
    <w:tbl>
      <w:tblPr>
        <w:tblW w:w="9000" w:type="dxa"/>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1080"/>
        <w:gridCol w:w="1260"/>
        <w:gridCol w:w="1440"/>
        <w:gridCol w:w="900"/>
        <w:gridCol w:w="1530"/>
      </w:tblGrid>
      <w:tr w:rsidR="003D1A5E" w:rsidRPr="00CA3FB7">
        <w:trPr>
          <w:trHeight w:val="265"/>
        </w:trPr>
        <w:tc>
          <w:tcPr>
            <w:tcW w:w="2790" w:type="dxa"/>
            <w:tcMar>
              <w:top w:w="28" w:type="dxa"/>
              <w:bottom w:w="28" w:type="dxa"/>
            </w:tcMar>
          </w:tcPr>
          <w:p w:rsidR="003D1A5E" w:rsidRPr="00CA3FB7" w:rsidRDefault="003D1A5E" w:rsidP="006A6138">
            <w:pPr>
              <w:pStyle w:val="TOSBodyText"/>
              <w:rPr>
                <w:rFonts w:cs="Arial"/>
                <w:b/>
                <w:szCs w:val="20"/>
              </w:rPr>
            </w:pPr>
            <w:r w:rsidRPr="00CA3FB7">
              <w:rPr>
                <w:rFonts w:cs="Arial"/>
                <w:b/>
                <w:szCs w:val="20"/>
              </w:rPr>
              <w:t>Period</w:t>
            </w:r>
          </w:p>
        </w:tc>
        <w:tc>
          <w:tcPr>
            <w:tcW w:w="1080" w:type="dxa"/>
            <w:tcMar>
              <w:top w:w="28" w:type="dxa"/>
              <w:bottom w:w="28" w:type="dxa"/>
            </w:tcMar>
          </w:tcPr>
          <w:p w:rsidR="003D1A5E" w:rsidRPr="00CA3FB7" w:rsidRDefault="003D1A5E" w:rsidP="006A6138">
            <w:pPr>
              <w:pStyle w:val="TOSBodyText"/>
              <w:rPr>
                <w:rFonts w:cs="Arial"/>
                <w:b/>
                <w:szCs w:val="20"/>
              </w:rPr>
            </w:pPr>
            <w:r w:rsidRPr="00CA3FB7">
              <w:rPr>
                <w:rFonts w:cs="Arial"/>
                <w:b/>
                <w:szCs w:val="20"/>
              </w:rPr>
              <w:t>No. of Vehicles</w:t>
            </w:r>
          </w:p>
        </w:tc>
        <w:tc>
          <w:tcPr>
            <w:tcW w:w="1260" w:type="dxa"/>
            <w:tcMar>
              <w:top w:w="28" w:type="dxa"/>
              <w:bottom w:w="28" w:type="dxa"/>
            </w:tcMar>
          </w:tcPr>
          <w:p w:rsidR="003D1A5E" w:rsidRPr="00CA3FB7" w:rsidRDefault="003D1A5E" w:rsidP="006A6138">
            <w:pPr>
              <w:pStyle w:val="TOSBodyText"/>
              <w:rPr>
                <w:rFonts w:cs="Arial"/>
                <w:b/>
                <w:szCs w:val="20"/>
              </w:rPr>
            </w:pPr>
            <w:r w:rsidRPr="00CA3FB7">
              <w:rPr>
                <w:rFonts w:cs="Arial"/>
                <w:b/>
                <w:szCs w:val="20"/>
              </w:rPr>
              <w:t>Total Fleet Value</w:t>
            </w:r>
            <w:r>
              <w:rPr>
                <w:rFonts w:cs="Arial"/>
                <w:b/>
                <w:szCs w:val="20"/>
              </w:rPr>
              <w:t xml:space="preserve"> ($)</w:t>
            </w:r>
          </w:p>
        </w:tc>
        <w:tc>
          <w:tcPr>
            <w:tcW w:w="1440" w:type="dxa"/>
            <w:tcMar>
              <w:top w:w="28" w:type="dxa"/>
              <w:bottom w:w="28" w:type="dxa"/>
            </w:tcMar>
          </w:tcPr>
          <w:p w:rsidR="003D1A5E" w:rsidRDefault="003D1A5E" w:rsidP="006A6138">
            <w:pPr>
              <w:pStyle w:val="TOSBodyText"/>
              <w:rPr>
                <w:rFonts w:cs="Arial"/>
                <w:b/>
                <w:szCs w:val="20"/>
              </w:rPr>
            </w:pPr>
            <w:r w:rsidRPr="00CA3FB7">
              <w:rPr>
                <w:rFonts w:cs="Arial"/>
                <w:b/>
                <w:szCs w:val="20"/>
              </w:rPr>
              <w:t>Excess</w:t>
            </w:r>
          </w:p>
          <w:p w:rsidR="003D1A5E" w:rsidRPr="00CA3FB7" w:rsidRDefault="003D1A5E" w:rsidP="006A6138">
            <w:pPr>
              <w:pStyle w:val="TOSBodyText"/>
              <w:rPr>
                <w:rFonts w:cs="Arial"/>
                <w:b/>
                <w:szCs w:val="20"/>
              </w:rPr>
            </w:pPr>
            <w:r>
              <w:rPr>
                <w:rFonts w:cs="Arial"/>
                <w:b/>
                <w:szCs w:val="20"/>
              </w:rPr>
              <w:t>($)</w:t>
            </w:r>
          </w:p>
        </w:tc>
        <w:tc>
          <w:tcPr>
            <w:tcW w:w="900" w:type="dxa"/>
            <w:tcMar>
              <w:top w:w="28" w:type="dxa"/>
              <w:bottom w:w="28" w:type="dxa"/>
            </w:tcMar>
          </w:tcPr>
          <w:p w:rsidR="003D1A5E" w:rsidRPr="00CA3FB7" w:rsidRDefault="003D1A5E" w:rsidP="006A6138">
            <w:pPr>
              <w:pStyle w:val="TOSBodyText"/>
              <w:rPr>
                <w:rFonts w:cs="Arial"/>
                <w:b/>
                <w:szCs w:val="20"/>
              </w:rPr>
            </w:pPr>
            <w:r w:rsidRPr="00CA3FB7">
              <w:rPr>
                <w:rFonts w:cs="Arial"/>
                <w:b/>
                <w:szCs w:val="20"/>
              </w:rPr>
              <w:t>No. of Claims</w:t>
            </w:r>
          </w:p>
        </w:tc>
        <w:tc>
          <w:tcPr>
            <w:tcW w:w="1530" w:type="dxa"/>
            <w:tcMar>
              <w:top w:w="28" w:type="dxa"/>
              <w:bottom w:w="28" w:type="dxa"/>
            </w:tcMar>
          </w:tcPr>
          <w:p w:rsidR="003D1A5E" w:rsidRPr="00CA3FB7" w:rsidRDefault="003D1A5E" w:rsidP="006A6138">
            <w:pPr>
              <w:pStyle w:val="TOSBodyText"/>
              <w:rPr>
                <w:rFonts w:cs="Arial"/>
                <w:b/>
                <w:szCs w:val="20"/>
              </w:rPr>
            </w:pPr>
            <w:r w:rsidRPr="00CA3FB7">
              <w:rPr>
                <w:rFonts w:cs="Arial"/>
                <w:b/>
                <w:szCs w:val="20"/>
              </w:rPr>
              <w:t>Total Cost of Claims</w:t>
            </w:r>
            <w:r>
              <w:rPr>
                <w:rFonts w:cs="Arial"/>
                <w:b/>
                <w:szCs w:val="20"/>
              </w:rPr>
              <w:t xml:space="preserve"> ($)</w:t>
            </w:r>
          </w:p>
        </w:tc>
      </w:tr>
      <w:bookmarkStart w:id="1" w:name="Text2"/>
      <w:tr w:rsidR="003D1A5E" w:rsidRPr="00CA3FB7">
        <w:trPr>
          <w:trHeight w:val="265"/>
        </w:trPr>
        <w:tc>
          <w:tcPr>
            <w:tcW w:w="2790" w:type="dxa"/>
            <w:tcMar>
              <w:top w:w="28" w:type="dxa"/>
              <w:bottom w:w="28" w:type="dxa"/>
            </w:tcMar>
          </w:tcPr>
          <w:p w:rsidR="003D1A5E" w:rsidRPr="00CA3FB7" w:rsidRDefault="003D1A5E" w:rsidP="006A6138">
            <w:pPr>
              <w:pStyle w:val="TOSBodyText"/>
              <w:rPr>
                <w:rFonts w:cs="Arial"/>
                <w:szCs w:val="20"/>
              </w:rPr>
            </w:pPr>
            <w:r>
              <w:rPr>
                <w:rFonts w:cs="Arial"/>
                <w:szCs w:val="20"/>
              </w:rPr>
              <w:fldChar w:fldCharType="begin">
                <w:ffData>
                  <w:name w:val="Text2"/>
                  <w:enabled/>
                  <w:calcOnExit w:val="0"/>
                  <w:textInput>
                    <w:default w:val="dd/mm/yy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dd/mm/yyyy</w:t>
            </w:r>
            <w:r>
              <w:rPr>
                <w:rFonts w:cs="Arial"/>
                <w:szCs w:val="20"/>
              </w:rPr>
              <w:fldChar w:fldCharType="end"/>
            </w:r>
            <w:bookmarkEnd w:id="1"/>
            <w:r>
              <w:rPr>
                <w:rFonts w:cs="Arial"/>
                <w:szCs w:val="20"/>
              </w:rPr>
              <w:t xml:space="preserve"> to </w:t>
            </w:r>
            <w:r>
              <w:rPr>
                <w:rFonts w:cs="Arial"/>
                <w:szCs w:val="20"/>
              </w:rPr>
              <w:fldChar w:fldCharType="begin">
                <w:ffData>
                  <w:name w:val="Text2"/>
                  <w:enabled/>
                  <w:calcOnExit w:val="0"/>
                  <w:textInput>
                    <w:default w:val="dd/mm/yy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dd/mm/yyyy</w:t>
            </w:r>
            <w:r>
              <w:rPr>
                <w:rFonts w:cs="Arial"/>
                <w:szCs w:val="20"/>
              </w:rPr>
              <w:fldChar w:fldCharType="end"/>
            </w:r>
          </w:p>
        </w:tc>
        <w:tc>
          <w:tcPr>
            <w:tcW w:w="1080" w:type="dxa"/>
            <w:tcMar>
              <w:top w:w="28" w:type="dxa"/>
              <w:bottom w:w="28" w:type="dxa"/>
            </w:tcMar>
          </w:tcPr>
          <w:p w:rsidR="003D1A5E" w:rsidRPr="00CA3FB7" w:rsidRDefault="003D1A5E" w:rsidP="006A6138">
            <w:pPr>
              <w:pStyle w:val="TOSBodyText"/>
              <w:rPr>
                <w:rFonts w:cs="Arial"/>
                <w:szCs w:val="20"/>
              </w:rPr>
            </w:pPr>
          </w:p>
        </w:tc>
        <w:tc>
          <w:tcPr>
            <w:tcW w:w="1260" w:type="dxa"/>
            <w:tcMar>
              <w:top w:w="28" w:type="dxa"/>
              <w:bottom w:w="28" w:type="dxa"/>
            </w:tcMar>
          </w:tcPr>
          <w:p w:rsidR="003D1A5E" w:rsidRPr="00CA3FB7" w:rsidRDefault="003D1A5E" w:rsidP="006A6138">
            <w:pPr>
              <w:pStyle w:val="TOSBodyText"/>
              <w:rPr>
                <w:rFonts w:cs="Arial"/>
                <w:szCs w:val="20"/>
              </w:rPr>
            </w:pPr>
          </w:p>
        </w:tc>
        <w:tc>
          <w:tcPr>
            <w:tcW w:w="1440" w:type="dxa"/>
            <w:tcMar>
              <w:top w:w="28" w:type="dxa"/>
              <w:bottom w:w="28" w:type="dxa"/>
            </w:tcMar>
          </w:tcPr>
          <w:p w:rsidR="003D1A5E" w:rsidRPr="00CA3FB7" w:rsidRDefault="003D1A5E" w:rsidP="006A6138">
            <w:pPr>
              <w:pStyle w:val="TOSBodyText"/>
              <w:rPr>
                <w:rFonts w:cs="Arial"/>
                <w:szCs w:val="20"/>
              </w:rPr>
            </w:pPr>
          </w:p>
        </w:tc>
        <w:tc>
          <w:tcPr>
            <w:tcW w:w="900" w:type="dxa"/>
            <w:tcMar>
              <w:top w:w="28" w:type="dxa"/>
              <w:bottom w:w="28" w:type="dxa"/>
            </w:tcMar>
          </w:tcPr>
          <w:p w:rsidR="003D1A5E" w:rsidRPr="00CA3FB7" w:rsidRDefault="003D1A5E" w:rsidP="006A6138">
            <w:pPr>
              <w:pStyle w:val="TOSBodyText"/>
              <w:rPr>
                <w:rFonts w:cs="Arial"/>
                <w:szCs w:val="20"/>
              </w:rPr>
            </w:pPr>
          </w:p>
        </w:tc>
        <w:tc>
          <w:tcPr>
            <w:tcW w:w="1530" w:type="dxa"/>
            <w:tcMar>
              <w:top w:w="28" w:type="dxa"/>
              <w:bottom w:w="28" w:type="dxa"/>
            </w:tcMar>
          </w:tcPr>
          <w:p w:rsidR="003D1A5E" w:rsidRPr="00CA3FB7" w:rsidRDefault="003D1A5E" w:rsidP="006A6138">
            <w:pPr>
              <w:pStyle w:val="TOSBodyText"/>
              <w:rPr>
                <w:rFonts w:cs="Arial"/>
                <w:szCs w:val="20"/>
              </w:rPr>
            </w:pPr>
          </w:p>
        </w:tc>
      </w:tr>
      <w:tr w:rsidR="003D1A5E" w:rsidRPr="00CA3FB7">
        <w:trPr>
          <w:trHeight w:val="265"/>
        </w:trPr>
        <w:tc>
          <w:tcPr>
            <w:tcW w:w="2790" w:type="dxa"/>
            <w:tcMar>
              <w:top w:w="28" w:type="dxa"/>
              <w:bottom w:w="28" w:type="dxa"/>
            </w:tcMar>
          </w:tcPr>
          <w:p w:rsidR="003D1A5E" w:rsidRPr="00CA3FB7" w:rsidRDefault="003D1A5E" w:rsidP="006A6138">
            <w:pPr>
              <w:pStyle w:val="TOSBodyText"/>
              <w:rPr>
                <w:rFonts w:cs="Arial"/>
                <w:szCs w:val="20"/>
              </w:rPr>
            </w:pPr>
            <w:r>
              <w:rPr>
                <w:rFonts w:cs="Arial"/>
                <w:szCs w:val="20"/>
              </w:rPr>
              <w:fldChar w:fldCharType="begin">
                <w:ffData>
                  <w:name w:val="Text2"/>
                  <w:enabled/>
                  <w:calcOnExit w:val="0"/>
                  <w:textInput>
                    <w:default w:val="dd/mm/yy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dd/mm/yyyy</w:t>
            </w:r>
            <w:r>
              <w:rPr>
                <w:rFonts w:cs="Arial"/>
                <w:szCs w:val="20"/>
              </w:rPr>
              <w:fldChar w:fldCharType="end"/>
            </w:r>
            <w:r>
              <w:rPr>
                <w:rFonts w:cs="Arial"/>
                <w:szCs w:val="20"/>
              </w:rPr>
              <w:t xml:space="preserve"> to </w:t>
            </w:r>
            <w:r>
              <w:rPr>
                <w:rFonts w:cs="Arial"/>
                <w:szCs w:val="20"/>
              </w:rPr>
              <w:fldChar w:fldCharType="begin">
                <w:ffData>
                  <w:name w:val="Text2"/>
                  <w:enabled/>
                  <w:calcOnExit w:val="0"/>
                  <w:textInput>
                    <w:default w:val="dd/mm/yy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dd/mm/yyyy</w:t>
            </w:r>
            <w:r>
              <w:rPr>
                <w:rFonts w:cs="Arial"/>
                <w:szCs w:val="20"/>
              </w:rPr>
              <w:fldChar w:fldCharType="end"/>
            </w:r>
          </w:p>
        </w:tc>
        <w:tc>
          <w:tcPr>
            <w:tcW w:w="1080" w:type="dxa"/>
            <w:tcMar>
              <w:top w:w="28" w:type="dxa"/>
              <w:bottom w:w="28" w:type="dxa"/>
            </w:tcMar>
          </w:tcPr>
          <w:p w:rsidR="003D1A5E" w:rsidRPr="00CA3FB7" w:rsidRDefault="003D1A5E" w:rsidP="006A6138">
            <w:pPr>
              <w:pStyle w:val="TOSBodyText"/>
              <w:rPr>
                <w:rFonts w:cs="Arial"/>
                <w:szCs w:val="20"/>
              </w:rPr>
            </w:pPr>
          </w:p>
        </w:tc>
        <w:tc>
          <w:tcPr>
            <w:tcW w:w="1260" w:type="dxa"/>
            <w:tcMar>
              <w:top w:w="28" w:type="dxa"/>
              <w:bottom w:w="28" w:type="dxa"/>
            </w:tcMar>
          </w:tcPr>
          <w:p w:rsidR="003D1A5E" w:rsidRPr="00CA3FB7" w:rsidRDefault="003D1A5E" w:rsidP="006A6138">
            <w:pPr>
              <w:pStyle w:val="TOSBodyText"/>
              <w:rPr>
                <w:rFonts w:cs="Arial"/>
                <w:szCs w:val="20"/>
              </w:rPr>
            </w:pPr>
          </w:p>
        </w:tc>
        <w:tc>
          <w:tcPr>
            <w:tcW w:w="1440" w:type="dxa"/>
            <w:tcMar>
              <w:top w:w="28" w:type="dxa"/>
              <w:bottom w:w="28" w:type="dxa"/>
            </w:tcMar>
          </w:tcPr>
          <w:p w:rsidR="003D1A5E" w:rsidRPr="00CA3FB7" w:rsidRDefault="003D1A5E" w:rsidP="006A6138">
            <w:pPr>
              <w:pStyle w:val="TOSBodyText"/>
              <w:rPr>
                <w:rFonts w:cs="Arial"/>
                <w:szCs w:val="20"/>
              </w:rPr>
            </w:pPr>
          </w:p>
        </w:tc>
        <w:tc>
          <w:tcPr>
            <w:tcW w:w="900" w:type="dxa"/>
            <w:tcMar>
              <w:top w:w="28" w:type="dxa"/>
              <w:bottom w:w="28" w:type="dxa"/>
            </w:tcMar>
          </w:tcPr>
          <w:p w:rsidR="003D1A5E" w:rsidRPr="00CA3FB7" w:rsidRDefault="003D1A5E" w:rsidP="006A6138">
            <w:pPr>
              <w:pStyle w:val="TOSBodyText"/>
              <w:rPr>
                <w:rFonts w:cs="Arial"/>
                <w:szCs w:val="20"/>
              </w:rPr>
            </w:pPr>
          </w:p>
        </w:tc>
        <w:tc>
          <w:tcPr>
            <w:tcW w:w="1530" w:type="dxa"/>
            <w:tcMar>
              <w:top w:w="28" w:type="dxa"/>
              <w:bottom w:w="28" w:type="dxa"/>
            </w:tcMar>
          </w:tcPr>
          <w:p w:rsidR="003D1A5E" w:rsidRPr="00CA3FB7" w:rsidRDefault="003D1A5E" w:rsidP="006A6138">
            <w:pPr>
              <w:pStyle w:val="TOSBodyText"/>
              <w:rPr>
                <w:rFonts w:cs="Arial"/>
                <w:szCs w:val="20"/>
              </w:rPr>
            </w:pPr>
          </w:p>
        </w:tc>
      </w:tr>
      <w:tr w:rsidR="003D1A5E" w:rsidRPr="00CA3FB7">
        <w:trPr>
          <w:trHeight w:val="265"/>
        </w:trPr>
        <w:tc>
          <w:tcPr>
            <w:tcW w:w="2790" w:type="dxa"/>
            <w:tcMar>
              <w:top w:w="28" w:type="dxa"/>
              <w:bottom w:w="28" w:type="dxa"/>
            </w:tcMar>
          </w:tcPr>
          <w:p w:rsidR="003D1A5E" w:rsidRPr="00CA3FB7" w:rsidRDefault="003D1A5E" w:rsidP="006A6138">
            <w:pPr>
              <w:pStyle w:val="TOSBodyText"/>
              <w:rPr>
                <w:rFonts w:cs="Arial"/>
                <w:szCs w:val="20"/>
              </w:rPr>
            </w:pPr>
            <w:r>
              <w:rPr>
                <w:rFonts w:cs="Arial"/>
                <w:szCs w:val="20"/>
              </w:rPr>
              <w:fldChar w:fldCharType="begin">
                <w:ffData>
                  <w:name w:val="Text2"/>
                  <w:enabled/>
                  <w:calcOnExit w:val="0"/>
                  <w:textInput>
                    <w:default w:val="dd/mm/yy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dd/mm/yyyy</w:t>
            </w:r>
            <w:r>
              <w:rPr>
                <w:rFonts w:cs="Arial"/>
                <w:szCs w:val="20"/>
              </w:rPr>
              <w:fldChar w:fldCharType="end"/>
            </w:r>
            <w:r>
              <w:rPr>
                <w:rFonts w:cs="Arial"/>
                <w:szCs w:val="20"/>
              </w:rPr>
              <w:t xml:space="preserve"> to </w:t>
            </w:r>
            <w:r>
              <w:rPr>
                <w:rFonts w:cs="Arial"/>
                <w:szCs w:val="20"/>
              </w:rPr>
              <w:fldChar w:fldCharType="begin">
                <w:ffData>
                  <w:name w:val="Text2"/>
                  <w:enabled/>
                  <w:calcOnExit w:val="0"/>
                  <w:textInput>
                    <w:default w:val="dd/mm/yy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dd/mm/yyyy</w:t>
            </w:r>
            <w:r>
              <w:rPr>
                <w:rFonts w:cs="Arial"/>
                <w:szCs w:val="20"/>
              </w:rPr>
              <w:fldChar w:fldCharType="end"/>
            </w:r>
          </w:p>
        </w:tc>
        <w:tc>
          <w:tcPr>
            <w:tcW w:w="1080" w:type="dxa"/>
            <w:tcMar>
              <w:top w:w="28" w:type="dxa"/>
              <w:bottom w:w="28" w:type="dxa"/>
            </w:tcMar>
          </w:tcPr>
          <w:p w:rsidR="003D1A5E" w:rsidRPr="00CA3FB7" w:rsidRDefault="003D1A5E" w:rsidP="006A6138">
            <w:pPr>
              <w:pStyle w:val="TOSBodyText"/>
              <w:rPr>
                <w:rFonts w:cs="Arial"/>
                <w:szCs w:val="20"/>
              </w:rPr>
            </w:pPr>
          </w:p>
        </w:tc>
        <w:tc>
          <w:tcPr>
            <w:tcW w:w="1260" w:type="dxa"/>
            <w:tcMar>
              <w:top w:w="28" w:type="dxa"/>
              <w:bottom w:w="28" w:type="dxa"/>
            </w:tcMar>
          </w:tcPr>
          <w:p w:rsidR="003D1A5E" w:rsidRPr="00CA3FB7" w:rsidRDefault="003D1A5E" w:rsidP="006A6138">
            <w:pPr>
              <w:pStyle w:val="TOSBodyText"/>
              <w:rPr>
                <w:rFonts w:cs="Arial"/>
                <w:szCs w:val="20"/>
              </w:rPr>
            </w:pPr>
          </w:p>
        </w:tc>
        <w:tc>
          <w:tcPr>
            <w:tcW w:w="1440" w:type="dxa"/>
            <w:tcMar>
              <w:top w:w="28" w:type="dxa"/>
              <w:bottom w:w="28" w:type="dxa"/>
            </w:tcMar>
          </w:tcPr>
          <w:p w:rsidR="003D1A5E" w:rsidRPr="00CA3FB7" w:rsidRDefault="003D1A5E" w:rsidP="006A6138">
            <w:pPr>
              <w:pStyle w:val="TOSBodyText"/>
              <w:rPr>
                <w:rFonts w:cs="Arial"/>
                <w:szCs w:val="20"/>
              </w:rPr>
            </w:pPr>
          </w:p>
        </w:tc>
        <w:tc>
          <w:tcPr>
            <w:tcW w:w="900" w:type="dxa"/>
            <w:tcMar>
              <w:top w:w="28" w:type="dxa"/>
              <w:bottom w:w="28" w:type="dxa"/>
            </w:tcMar>
          </w:tcPr>
          <w:p w:rsidR="003D1A5E" w:rsidRPr="00CA3FB7" w:rsidRDefault="003D1A5E" w:rsidP="006A6138">
            <w:pPr>
              <w:pStyle w:val="TOSBodyText"/>
              <w:rPr>
                <w:rFonts w:cs="Arial"/>
                <w:szCs w:val="20"/>
              </w:rPr>
            </w:pPr>
          </w:p>
        </w:tc>
        <w:tc>
          <w:tcPr>
            <w:tcW w:w="1530" w:type="dxa"/>
            <w:tcMar>
              <w:top w:w="28" w:type="dxa"/>
              <w:bottom w:w="28" w:type="dxa"/>
            </w:tcMar>
          </w:tcPr>
          <w:p w:rsidR="003D1A5E" w:rsidRPr="00CA3FB7" w:rsidRDefault="003D1A5E" w:rsidP="006A6138">
            <w:pPr>
              <w:pStyle w:val="TOSBodyText"/>
              <w:rPr>
                <w:rFonts w:cs="Arial"/>
                <w:szCs w:val="20"/>
              </w:rPr>
            </w:pPr>
          </w:p>
        </w:tc>
      </w:tr>
      <w:tr w:rsidR="003D1A5E" w:rsidRPr="00CA3FB7">
        <w:trPr>
          <w:trHeight w:val="265"/>
        </w:trPr>
        <w:tc>
          <w:tcPr>
            <w:tcW w:w="2790" w:type="dxa"/>
            <w:tcMar>
              <w:top w:w="28" w:type="dxa"/>
              <w:bottom w:w="28" w:type="dxa"/>
            </w:tcMar>
          </w:tcPr>
          <w:p w:rsidR="003D1A5E" w:rsidRPr="00CA3FB7" w:rsidRDefault="003D1A5E" w:rsidP="006A6138">
            <w:pPr>
              <w:pStyle w:val="TOSBodyText"/>
              <w:rPr>
                <w:rFonts w:cs="Arial"/>
                <w:szCs w:val="20"/>
              </w:rPr>
            </w:pPr>
            <w:r>
              <w:rPr>
                <w:rFonts w:cs="Arial"/>
                <w:szCs w:val="20"/>
              </w:rPr>
              <w:fldChar w:fldCharType="begin">
                <w:ffData>
                  <w:name w:val="Text2"/>
                  <w:enabled/>
                  <w:calcOnExit w:val="0"/>
                  <w:textInput>
                    <w:default w:val="dd/mm/yy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dd/mm/yyyy</w:t>
            </w:r>
            <w:r>
              <w:rPr>
                <w:rFonts w:cs="Arial"/>
                <w:szCs w:val="20"/>
              </w:rPr>
              <w:fldChar w:fldCharType="end"/>
            </w:r>
            <w:r>
              <w:rPr>
                <w:rFonts w:cs="Arial"/>
                <w:szCs w:val="20"/>
              </w:rPr>
              <w:t xml:space="preserve"> to </w:t>
            </w:r>
            <w:r>
              <w:rPr>
                <w:rFonts w:cs="Arial"/>
                <w:szCs w:val="20"/>
              </w:rPr>
              <w:fldChar w:fldCharType="begin">
                <w:ffData>
                  <w:name w:val="Text2"/>
                  <w:enabled/>
                  <w:calcOnExit w:val="0"/>
                  <w:textInput>
                    <w:default w:val="dd/mm/yy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dd/mm/yyyy</w:t>
            </w:r>
            <w:r>
              <w:rPr>
                <w:rFonts w:cs="Arial"/>
                <w:szCs w:val="20"/>
              </w:rPr>
              <w:fldChar w:fldCharType="end"/>
            </w:r>
          </w:p>
        </w:tc>
        <w:tc>
          <w:tcPr>
            <w:tcW w:w="1080" w:type="dxa"/>
            <w:tcMar>
              <w:top w:w="28" w:type="dxa"/>
              <w:bottom w:w="28" w:type="dxa"/>
            </w:tcMar>
          </w:tcPr>
          <w:p w:rsidR="003D1A5E" w:rsidRPr="00CA3FB7" w:rsidRDefault="003D1A5E" w:rsidP="006A6138">
            <w:pPr>
              <w:pStyle w:val="TOSBodyText"/>
              <w:rPr>
                <w:rFonts w:cs="Arial"/>
                <w:szCs w:val="20"/>
              </w:rPr>
            </w:pPr>
          </w:p>
        </w:tc>
        <w:tc>
          <w:tcPr>
            <w:tcW w:w="1260" w:type="dxa"/>
            <w:tcMar>
              <w:top w:w="28" w:type="dxa"/>
              <w:bottom w:w="28" w:type="dxa"/>
            </w:tcMar>
          </w:tcPr>
          <w:p w:rsidR="003D1A5E" w:rsidRPr="00CA3FB7" w:rsidRDefault="003D1A5E" w:rsidP="006A6138">
            <w:pPr>
              <w:pStyle w:val="TOSBodyText"/>
              <w:rPr>
                <w:rFonts w:cs="Arial"/>
                <w:szCs w:val="20"/>
              </w:rPr>
            </w:pPr>
          </w:p>
        </w:tc>
        <w:tc>
          <w:tcPr>
            <w:tcW w:w="1440" w:type="dxa"/>
            <w:tcMar>
              <w:top w:w="28" w:type="dxa"/>
              <w:bottom w:w="28" w:type="dxa"/>
            </w:tcMar>
          </w:tcPr>
          <w:p w:rsidR="003D1A5E" w:rsidRPr="00CA3FB7" w:rsidRDefault="003D1A5E" w:rsidP="006A6138">
            <w:pPr>
              <w:pStyle w:val="TOSBodyText"/>
              <w:rPr>
                <w:rFonts w:cs="Arial"/>
                <w:szCs w:val="20"/>
              </w:rPr>
            </w:pPr>
          </w:p>
        </w:tc>
        <w:tc>
          <w:tcPr>
            <w:tcW w:w="900" w:type="dxa"/>
            <w:tcMar>
              <w:top w:w="28" w:type="dxa"/>
              <w:bottom w:w="28" w:type="dxa"/>
            </w:tcMar>
          </w:tcPr>
          <w:p w:rsidR="003D1A5E" w:rsidRPr="00CA3FB7" w:rsidRDefault="003D1A5E" w:rsidP="006A6138">
            <w:pPr>
              <w:pStyle w:val="TOSBodyText"/>
              <w:rPr>
                <w:rFonts w:cs="Arial"/>
                <w:szCs w:val="20"/>
              </w:rPr>
            </w:pPr>
          </w:p>
        </w:tc>
        <w:tc>
          <w:tcPr>
            <w:tcW w:w="1530" w:type="dxa"/>
            <w:tcMar>
              <w:top w:w="28" w:type="dxa"/>
              <w:bottom w:w="28" w:type="dxa"/>
            </w:tcMar>
          </w:tcPr>
          <w:p w:rsidR="003D1A5E" w:rsidRPr="00CA3FB7" w:rsidRDefault="003D1A5E" w:rsidP="006A6138">
            <w:pPr>
              <w:pStyle w:val="TOSBodyText"/>
              <w:rPr>
                <w:rFonts w:cs="Arial"/>
                <w:szCs w:val="20"/>
              </w:rPr>
            </w:pPr>
          </w:p>
        </w:tc>
      </w:tr>
      <w:tr w:rsidR="003D1A5E" w:rsidRPr="00CA3FB7">
        <w:trPr>
          <w:trHeight w:val="265"/>
        </w:trPr>
        <w:tc>
          <w:tcPr>
            <w:tcW w:w="2790" w:type="dxa"/>
            <w:tcMar>
              <w:top w:w="28" w:type="dxa"/>
              <w:bottom w:w="28" w:type="dxa"/>
            </w:tcMar>
          </w:tcPr>
          <w:p w:rsidR="003D1A5E" w:rsidRPr="00CA3FB7" w:rsidRDefault="003D1A5E" w:rsidP="006A6138">
            <w:pPr>
              <w:pStyle w:val="TOSBodyText"/>
              <w:rPr>
                <w:rFonts w:cs="Arial"/>
                <w:szCs w:val="20"/>
              </w:rPr>
            </w:pPr>
            <w:r>
              <w:rPr>
                <w:rFonts w:cs="Arial"/>
                <w:szCs w:val="20"/>
              </w:rPr>
              <w:fldChar w:fldCharType="begin">
                <w:ffData>
                  <w:name w:val="Text2"/>
                  <w:enabled/>
                  <w:calcOnExit w:val="0"/>
                  <w:textInput>
                    <w:default w:val="dd/mm/yy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dd/mm/yyyy</w:t>
            </w:r>
            <w:r>
              <w:rPr>
                <w:rFonts w:cs="Arial"/>
                <w:szCs w:val="20"/>
              </w:rPr>
              <w:fldChar w:fldCharType="end"/>
            </w:r>
            <w:r>
              <w:rPr>
                <w:rFonts w:cs="Arial"/>
                <w:szCs w:val="20"/>
              </w:rPr>
              <w:t xml:space="preserve"> to </w:t>
            </w:r>
            <w:r>
              <w:rPr>
                <w:rFonts w:cs="Arial"/>
                <w:szCs w:val="20"/>
              </w:rPr>
              <w:fldChar w:fldCharType="begin">
                <w:ffData>
                  <w:name w:val="Text2"/>
                  <w:enabled/>
                  <w:calcOnExit w:val="0"/>
                  <w:textInput>
                    <w:default w:val="dd/mm/yy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dd/mm/yyyy</w:t>
            </w:r>
            <w:r>
              <w:rPr>
                <w:rFonts w:cs="Arial"/>
                <w:szCs w:val="20"/>
              </w:rPr>
              <w:fldChar w:fldCharType="end"/>
            </w:r>
          </w:p>
        </w:tc>
        <w:tc>
          <w:tcPr>
            <w:tcW w:w="1080" w:type="dxa"/>
            <w:tcMar>
              <w:top w:w="28" w:type="dxa"/>
              <w:bottom w:w="28" w:type="dxa"/>
            </w:tcMar>
          </w:tcPr>
          <w:p w:rsidR="003D1A5E" w:rsidRPr="00CA3FB7" w:rsidRDefault="003D1A5E" w:rsidP="006A6138">
            <w:pPr>
              <w:pStyle w:val="TOSBodyText"/>
              <w:rPr>
                <w:rFonts w:cs="Arial"/>
                <w:szCs w:val="20"/>
              </w:rPr>
            </w:pPr>
          </w:p>
        </w:tc>
        <w:tc>
          <w:tcPr>
            <w:tcW w:w="1260" w:type="dxa"/>
            <w:tcMar>
              <w:top w:w="28" w:type="dxa"/>
              <w:bottom w:w="28" w:type="dxa"/>
            </w:tcMar>
          </w:tcPr>
          <w:p w:rsidR="003D1A5E" w:rsidRPr="00CA3FB7" w:rsidRDefault="003D1A5E" w:rsidP="006A6138">
            <w:pPr>
              <w:pStyle w:val="TOSBodyText"/>
              <w:rPr>
                <w:rFonts w:cs="Arial"/>
                <w:szCs w:val="20"/>
              </w:rPr>
            </w:pPr>
          </w:p>
        </w:tc>
        <w:tc>
          <w:tcPr>
            <w:tcW w:w="1440" w:type="dxa"/>
            <w:tcMar>
              <w:top w:w="28" w:type="dxa"/>
              <w:bottom w:w="28" w:type="dxa"/>
            </w:tcMar>
          </w:tcPr>
          <w:p w:rsidR="003D1A5E" w:rsidRPr="00CA3FB7" w:rsidRDefault="003D1A5E" w:rsidP="006A6138">
            <w:pPr>
              <w:pStyle w:val="TOSBodyText"/>
              <w:rPr>
                <w:rFonts w:cs="Arial"/>
                <w:szCs w:val="20"/>
              </w:rPr>
            </w:pPr>
          </w:p>
        </w:tc>
        <w:tc>
          <w:tcPr>
            <w:tcW w:w="900" w:type="dxa"/>
            <w:tcMar>
              <w:top w:w="28" w:type="dxa"/>
              <w:bottom w:w="28" w:type="dxa"/>
            </w:tcMar>
          </w:tcPr>
          <w:p w:rsidR="003D1A5E" w:rsidRPr="00CA3FB7" w:rsidRDefault="003D1A5E" w:rsidP="006A6138">
            <w:pPr>
              <w:pStyle w:val="TOSBodyText"/>
              <w:rPr>
                <w:rFonts w:cs="Arial"/>
                <w:szCs w:val="20"/>
              </w:rPr>
            </w:pPr>
          </w:p>
        </w:tc>
        <w:tc>
          <w:tcPr>
            <w:tcW w:w="1530" w:type="dxa"/>
            <w:tcMar>
              <w:top w:w="28" w:type="dxa"/>
              <w:bottom w:w="28" w:type="dxa"/>
            </w:tcMar>
          </w:tcPr>
          <w:p w:rsidR="003D1A5E" w:rsidRPr="00CA3FB7" w:rsidRDefault="003D1A5E" w:rsidP="006A6138">
            <w:pPr>
              <w:pStyle w:val="TOSBodyText"/>
              <w:rPr>
                <w:rFonts w:cs="Arial"/>
                <w:szCs w:val="20"/>
              </w:rPr>
            </w:pPr>
          </w:p>
        </w:tc>
      </w:tr>
    </w:tbl>
    <w:p w:rsidR="003D1A5E" w:rsidRDefault="003D1A5E"/>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9000"/>
      </w:tblGrid>
      <w:tr w:rsidR="003D1A5E" w:rsidRPr="00CA3FB7">
        <w:tc>
          <w:tcPr>
            <w:tcW w:w="630" w:type="dxa"/>
            <w:shd w:val="clear" w:color="auto" w:fill="auto"/>
          </w:tcPr>
          <w:p w:rsidR="003D1A5E" w:rsidRPr="003D1A5E" w:rsidRDefault="003D1A5E" w:rsidP="003D1A5E">
            <w:pPr>
              <w:pStyle w:val="TOSBodyText"/>
              <w:numPr>
                <w:ilvl w:val="0"/>
                <w:numId w:val="20"/>
              </w:numPr>
              <w:rPr>
                <w:rFonts w:cs="Arial"/>
                <w:b/>
                <w:szCs w:val="20"/>
              </w:rPr>
            </w:pPr>
          </w:p>
        </w:tc>
        <w:tc>
          <w:tcPr>
            <w:tcW w:w="9000" w:type="dxa"/>
            <w:shd w:val="clear" w:color="auto" w:fill="auto"/>
            <w:tcMar>
              <w:top w:w="28" w:type="dxa"/>
              <w:bottom w:w="28" w:type="dxa"/>
            </w:tcMar>
          </w:tcPr>
          <w:p w:rsidR="003D1A5E" w:rsidRDefault="003D1A5E" w:rsidP="003D1A5E">
            <w:pPr>
              <w:pStyle w:val="TOSBodyText"/>
              <w:rPr>
                <w:rFonts w:cs="Arial"/>
                <w:b/>
                <w:szCs w:val="20"/>
              </w:rPr>
            </w:pPr>
            <w:r w:rsidRPr="003D1A5E">
              <w:rPr>
                <w:rFonts w:cs="Arial"/>
                <w:b/>
                <w:szCs w:val="20"/>
              </w:rPr>
              <w:t>Provide details of losses &gt; $30,000</w:t>
            </w:r>
            <w:r>
              <w:rPr>
                <w:rFonts w:cs="Arial"/>
                <w:b/>
                <w:szCs w:val="20"/>
              </w:rPr>
              <w:t xml:space="preserve"> </w:t>
            </w:r>
            <w:r w:rsidRPr="003D1A5E">
              <w:rPr>
                <w:rFonts w:cs="Arial"/>
                <w:b/>
                <w:szCs w:val="20"/>
              </w:rPr>
              <w:t>(The above claims information is to be confirmed in writing)</w:t>
            </w:r>
          </w:p>
          <w:bookmarkStart w:id="2" w:name="Text3"/>
          <w:p w:rsidR="003D1A5E" w:rsidRPr="003D1A5E" w:rsidRDefault="003D1A5E" w:rsidP="003D1A5E">
            <w:pPr>
              <w:pStyle w:val="TOSBodyText"/>
              <w:rPr>
                <w:rFonts w:cs="Arial"/>
                <w:szCs w:val="20"/>
              </w:rPr>
            </w:pPr>
            <w:r w:rsidRPr="003D1A5E">
              <w:rPr>
                <w:rFonts w:cs="Arial"/>
                <w:szCs w:val="20"/>
              </w:rPr>
              <w:fldChar w:fldCharType="begin">
                <w:ffData>
                  <w:name w:val="Text3"/>
                  <w:enabled/>
                  <w:calcOnExit w:val="0"/>
                  <w:textInput>
                    <w:default w:val="&lt;insert detail&gt;"/>
                  </w:textInput>
                </w:ffData>
              </w:fldChar>
            </w:r>
            <w:r w:rsidRPr="003D1A5E">
              <w:rPr>
                <w:rFonts w:cs="Arial"/>
                <w:szCs w:val="20"/>
              </w:rPr>
              <w:instrText xml:space="preserve"> FORMTEXT </w:instrText>
            </w:r>
            <w:r w:rsidRPr="003D1A5E">
              <w:rPr>
                <w:rFonts w:cs="Arial"/>
                <w:szCs w:val="20"/>
              </w:rPr>
            </w:r>
            <w:r w:rsidRPr="003D1A5E">
              <w:rPr>
                <w:rFonts w:cs="Arial"/>
                <w:szCs w:val="20"/>
              </w:rPr>
              <w:fldChar w:fldCharType="separate"/>
            </w:r>
            <w:r w:rsidRPr="003D1A5E">
              <w:rPr>
                <w:rFonts w:cs="Arial"/>
                <w:noProof/>
                <w:szCs w:val="20"/>
              </w:rPr>
              <w:t>&lt;insert detail&gt;</w:t>
            </w:r>
            <w:r w:rsidRPr="003D1A5E">
              <w:rPr>
                <w:rFonts w:cs="Arial"/>
                <w:szCs w:val="20"/>
              </w:rPr>
              <w:fldChar w:fldCharType="end"/>
            </w:r>
            <w:bookmarkEnd w:id="2"/>
          </w:p>
          <w:p w:rsidR="003D1A5E" w:rsidRPr="00CA3FB7" w:rsidRDefault="003D1A5E" w:rsidP="003D1A5E">
            <w:pPr>
              <w:pStyle w:val="TOSBodyText"/>
              <w:rPr>
                <w:rFonts w:cs="Arial"/>
                <w:szCs w:val="20"/>
              </w:rPr>
            </w:pPr>
          </w:p>
        </w:tc>
      </w:tr>
      <w:tr w:rsidR="003D1A5E" w:rsidRPr="00CA3FB7">
        <w:tc>
          <w:tcPr>
            <w:tcW w:w="630" w:type="dxa"/>
            <w:shd w:val="clear" w:color="auto" w:fill="auto"/>
          </w:tcPr>
          <w:p w:rsidR="003D1A5E" w:rsidRPr="003D1A5E" w:rsidRDefault="003D1A5E" w:rsidP="003D1A5E">
            <w:pPr>
              <w:pStyle w:val="TOSBodyText"/>
              <w:numPr>
                <w:ilvl w:val="0"/>
                <w:numId w:val="20"/>
              </w:numPr>
              <w:rPr>
                <w:rFonts w:cs="Arial"/>
                <w:b/>
                <w:szCs w:val="20"/>
              </w:rPr>
            </w:pPr>
          </w:p>
        </w:tc>
        <w:tc>
          <w:tcPr>
            <w:tcW w:w="9000" w:type="dxa"/>
            <w:shd w:val="clear" w:color="auto" w:fill="auto"/>
            <w:tcMar>
              <w:top w:w="28" w:type="dxa"/>
              <w:bottom w:w="28" w:type="dxa"/>
            </w:tcMar>
          </w:tcPr>
          <w:p w:rsidR="003D1A5E" w:rsidRPr="003D1A5E" w:rsidRDefault="003D1A5E" w:rsidP="003D1A5E">
            <w:pPr>
              <w:pStyle w:val="TOSBodyText"/>
              <w:rPr>
                <w:rFonts w:cs="Arial"/>
                <w:b/>
                <w:szCs w:val="20"/>
              </w:rPr>
            </w:pPr>
            <w:r w:rsidRPr="003D1A5E">
              <w:rPr>
                <w:rFonts w:cs="Arial"/>
                <w:b/>
                <w:szCs w:val="20"/>
              </w:rPr>
              <w:t>Has insurance been refused in the past 5 years?</w:t>
            </w:r>
          </w:p>
          <w:p w:rsidR="003D1A5E" w:rsidRDefault="003D1A5E" w:rsidP="003D1A5E">
            <w:pPr>
              <w:pStyle w:val="TOSBodyText"/>
              <w:rPr>
                <w:rFonts w:cs="Arial"/>
                <w:szCs w:val="20"/>
              </w:rPr>
            </w:pPr>
            <w:r>
              <w:rPr>
                <w:rFonts w:cs="Arial"/>
                <w:szCs w:val="20"/>
              </w:rPr>
              <w:fldChar w:fldCharType="begin">
                <w:ffData>
                  <w:name w:val="Check1"/>
                  <w:enabled/>
                  <w:calcOnExit w:val="0"/>
                  <w:checkBox>
                    <w:sizeAuto/>
                    <w:default w:val="0"/>
                  </w:checkBox>
                </w:ffData>
              </w:fldChar>
            </w:r>
            <w:bookmarkStart w:id="3" w:name="Check1"/>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bookmarkEnd w:id="3"/>
            <w:r>
              <w:rPr>
                <w:rFonts w:cs="Arial"/>
                <w:szCs w:val="20"/>
              </w:rPr>
              <w:t xml:space="preserve"> </w:t>
            </w:r>
            <w:r w:rsidRPr="00CA3FB7">
              <w:rPr>
                <w:rFonts w:cs="Arial"/>
                <w:szCs w:val="20"/>
              </w:rPr>
              <w:t xml:space="preserve">Yes      </w:t>
            </w:r>
            <w:bookmarkStart w:id="4" w:name="Check2"/>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bookmarkEnd w:id="4"/>
            <w:r>
              <w:rPr>
                <w:rFonts w:cs="Arial"/>
                <w:szCs w:val="20"/>
              </w:rPr>
              <w:t xml:space="preserve"> </w:t>
            </w:r>
            <w:r w:rsidRPr="00CA3FB7">
              <w:rPr>
                <w:rFonts w:cs="Arial"/>
                <w:szCs w:val="20"/>
              </w:rPr>
              <w:t xml:space="preserve">No    </w:t>
            </w:r>
          </w:p>
          <w:p w:rsidR="003D1A5E" w:rsidRDefault="003D1A5E" w:rsidP="003D1A5E">
            <w:pPr>
              <w:pStyle w:val="TOSBodyText"/>
              <w:rPr>
                <w:rFonts w:cs="Arial"/>
                <w:szCs w:val="20"/>
              </w:rPr>
            </w:pPr>
          </w:p>
          <w:p w:rsidR="003D1A5E" w:rsidRPr="00CA3FB7" w:rsidRDefault="003D1A5E" w:rsidP="003D1A5E">
            <w:pPr>
              <w:pStyle w:val="TOSBodyText"/>
              <w:rPr>
                <w:rFonts w:cs="Arial"/>
                <w:szCs w:val="20"/>
              </w:rPr>
            </w:pPr>
            <w:r w:rsidRPr="00CA3FB7">
              <w:rPr>
                <w:rFonts w:cs="Arial"/>
                <w:szCs w:val="20"/>
              </w:rPr>
              <w:t>If Yes, please provide details:</w:t>
            </w:r>
          </w:p>
          <w:p w:rsidR="003D1A5E" w:rsidRPr="00CA3FB7" w:rsidRDefault="003D1A5E" w:rsidP="003D1A5E">
            <w:pPr>
              <w:pStyle w:val="TOSBodyText"/>
              <w:rPr>
                <w:rFonts w:cs="Arial"/>
                <w:szCs w:val="20"/>
              </w:rPr>
            </w:pPr>
            <w:r w:rsidRPr="003D1A5E">
              <w:rPr>
                <w:rFonts w:cs="Arial"/>
                <w:szCs w:val="20"/>
              </w:rPr>
              <w:fldChar w:fldCharType="begin">
                <w:ffData>
                  <w:name w:val="Text3"/>
                  <w:enabled/>
                  <w:calcOnExit w:val="0"/>
                  <w:textInput>
                    <w:default w:val="&lt;insert detail&gt;"/>
                  </w:textInput>
                </w:ffData>
              </w:fldChar>
            </w:r>
            <w:r w:rsidRPr="003D1A5E">
              <w:rPr>
                <w:rFonts w:cs="Arial"/>
                <w:szCs w:val="20"/>
              </w:rPr>
              <w:instrText xml:space="preserve"> FORMTEXT </w:instrText>
            </w:r>
            <w:r w:rsidRPr="003D1A5E">
              <w:rPr>
                <w:rFonts w:cs="Arial"/>
                <w:szCs w:val="20"/>
              </w:rPr>
            </w:r>
            <w:r w:rsidRPr="003D1A5E">
              <w:rPr>
                <w:rFonts w:cs="Arial"/>
                <w:szCs w:val="20"/>
              </w:rPr>
              <w:fldChar w:fldCharType="separate"/>
            </w:r>
            <w:r w:rsidRPr="003D1A5E">
              <w:rPr>
                <w:rFonts w:cs="Arial"/>
                <w:noProof/>
                <w:szCs w:val="20"/>
              </w:rPr>
              <w:t>&lt;insert detail&gt;</w:t>
            </w:r>
            <w:r w:rsidRPr="003D1A5E">
              <w:rPr>
                <w:rFonts w:cs="Arial"/>
                <w:szCs w:val="20"/>
              </w:rPr>
              <w:fldChar w:fldCharType="end"/>
            </w:r>
          </w:p>
          <w:p w:rsidR="003D1A5E" w:rsidRPr="00CA3FB7" w:rsidRDefault="003D1A5E" w:rsidP="003D1A5E">
            <w:pPr>
              <w:pStyle w:val="TOSBodyText"/>
              <w:rPr>
                <w:rFonts w:cs="Arial"/>
                <w:szCs w:val="20"/>
              </w:rPr>
            </w:pPr>
          </w:p>
        </w:tc>
      </w:tr>
      <w:tr w:rsidR="003D1A5E" w:rsidRPr="00CA3FB7">
        <w:tc>
          <w:tcPr>
            <w:tcW w:w="630" w:type="dxa"/>
            <w:shd w:val="clear" w:color="auto" w:fill="auto"/>
          </w:tcPr>
          <w:p w:rsidR="003D1A5E" w:rsidRPr="003D1A5E" w:rsidRDefault="003D1A5E" w:rsidP="003D1A5E">
            <w:pPr>
              <w:pStyle w:val="TOSBodyText"/>
              <w:numPr>
                <w:ilvl w:val="0"/>
                <w:numId w:val="20"/>
              </w:numPr>
              <w:rPr>
                <w:rFonts w:cs="Arial"/>
                <w:b/>
                <w:szCs w:val="20"/>
              </w:rPr>
            </w:pPr>
          </w:p>
        </w:tc>
        <w:tc>
          <w:tcPr>
            <w:tcW w:w="9000" w:type="dxa"/>
            <w:shd w:val="clear" w:color="auto" w:fill="auto"/>
            <w:tcMar>
              <w:top w:w="28" w:type="dxa"/>
              <w:bottom w:w="28" w:type="dxa"/>
            </w:tcMar>
          </w:tcPr>
          <w:p w:rsidR="003D1A5E" w:rsidRPr="003D1A5E" w:rsidRDefault="003D1A5E" w:rsidP="003D1A5E">
            <w:pPr>
              <w:pStyle w:val="TOSBodyText"/>
              <w:rPr>
                <w:rFonts w:cs="Arial"/>
                <w:b/>
                <w:szCs w:val="20"/>
              </w:rPr>
            </w:pPr>
            <w:r w:rsidRPr="003D1A5E">
              <w:rPr>
                <w:rFonts w:cs="Arial"/>
                <w:b/>
                <w:szCs w:val="20"/>
              </w:rPr>
              <w:t>Attach a schedule of vehicles to be insured including market value and details of vehicles subject to leasing requirements.</w:t>
            </w:r>
          </w:p>
        </w:tc>
      </w:tr>
    </w:tbl>
    <w:p w:rsidR="00CA3FB7" w:rsidRDefault="00CA3FB7" w:rsidP="00CA3FB7">
      <w:pPr>
        <w:pStyle w:val="TOSBodyText"/>
        <w:rPr>
          <w:rFonts w:cs="Arial"/>
          <w:b/>
          <w:szCs w:val="20"/>
        </w:rPr>
      </w:pPr>
      <w:r w:rsidRPr="00CA3FB7">
        <w:rPr>
          <w:rFonts w:cs="Arial"/>
          <w:szCs w:val="20"/>
        </w:rPr>
        <w:br w:type="page"/>
      </w:r>
      <w:r w:rsidR="003D1A5E" w:rsidRPr="003D1A5E">
        <w:rPr>
          <w:rFonts w:cs="Arial"/>
          <w:b/>
          <w:szCs w:val="20"/>
        </w:rPr>
        <w:lastRenderedPageBreak/>
        <w:t>DESCRIPTION OF BUSINESS AND OPERATIONS</w:t>
      </w:r>
    </w:p>
    <w:p w:rsidR="003D1A5E" w:rsidRPr="00CA3FB7" w:rsidRDefault="003D1A5E" w:rsidP="00CA3FB7">
      <w:pPr>
        <w:pStyle w:val="TOSBodyText"/>
        <w:rPr>
          <w:rFonts w:cs="Arial"/>
          <w:szCs w:val="20"/>
        </w:rPr>
      </w:pPr>
    </w:p>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3150"/>
        <w:gridCol w:w="5850"/>
      </w:tblGrid>
      <w:tr w:rsidR="003D1A5E" w:rsidRPr="00CA3FB7">
        <w:tc>
          <w:tcPr>
            <w:tcW w:w="630" w:type="dxa"/>
            <w:shd w:val="clear" w:color="auto" w:fill="auto"/>
          </w:tcPr>
          <w:p w:rsidR="003D1A5E" w:rsidRPr="002772CA" w:rsidRDefault="003D1A5E" w:rsidP="003D1A5E">
            <w:pPr>
              <w:pStyle w:val="TOSBodyText"/>
              <w:numPr>
                <w:ilvl w:val="0"/>
                <w:numId w:val="21"/>
              </w:numPr>
              <w:rPr>
                <w:rFonts w:cs="Arial"/>
                <w:b/>
                <w:szCs w:val="20"/>
              </w:rPr>
            </w:pPr>
          </w:p>
        </w:tc>
        <w:tc>
          <w:tcPr>
            <w:tcW w:w="3150" w:type="dxa"/>
            <w:shd w:val="clear" w:color="auto" w:fill="auto"/>
            <w:tcMar>
              <w:top w:w="28" w:type="dxa"/>
              <w:bottom w:w="28" w:type="dxa"/>
            </w:tcMar>
          </w:tcPr>
          <w:p w:rsidR="003D1A5E" w:rsidRPr="002772CA" w:rsidRDefault="003D1A5E" w:rsidP="00CA3FB7">
            <w:pPr>
              <w:pStyle w:val="TOSBodyText"/>
              <w:rPr>
                <w:rFonts w:cs="Arial"/>
                <w:b/>
                <w:szCs w:val="20"/>
              </w:rPr>
            </w:pPr>
            <w:r w:rsidRPr="002772CA">
              <w:rPr>
                <w:rFonts w:cs="Arial"/>
                <w:b/>
                <w:szCs w:val="20"/>
              </w:rPr>
              <w:t>Gross Freight Earnings</w:t>
            </w:r>
          </w:p>
        </w:tc>
        <w:tc>
          <w:tcPr>
            <w:tcW w:w="5850" w:type="dxa"/>
            <w:tcMar>
              <w:top w:w="28" w:type="dxa"/>
              <w:bottom w:w="28" w:type="dxa"/>
            </w:tcMar>
          </w:tcPr>
          <w:p w:rsidR="003D1A5E" w:rsidRPr="00CA3FB7" w:rsidRDefault="003D1A5E" w:rsidP="00CA3FB7">
            <w:pPr>
              <w:pStyle w:val="TOSBodyText"/>
              <w:rPr>
                <w:rFonts w:cs="Arial"/>
                <w:szCs w:val="20"/>
              </w:rPr>
            </w:pPr>
            <w:r w:rsidRPr="00CA3FB7">
              <w:rPr>
                <w:rFonts w:cs="Arial"/>
                <w:szCs w:val="20"/>
              </w:rPr>
              <w:t>$</w:t>
            </w:r>
          </w:p>
        </w:tc>
      </w:tr>
      <w:tr w:rsidR="003D1A5E" w:rsidRPr="00CA3FB7">
        <w:tc>
          <w:tcPr>
            <w:tcW w:w="630" w:type="dxa"/>
            <w:tcBorders>
              <w:bottom w:val="single" w:sz="6" w:space="0" w:color="auto"/>
            </w:tcBorders>
            <w:shd w:val="clear" w:color="auto" w:fill="auto"/>
          </w:tcPr>
          <w:p w:rsidR="003D1A5E" w:rsidRPr="002772CA" w:rsidRDefault="003D1A5E" w:rsidP="003D1A5E">
            <w:pPr>
              <w:pStyle w:val="TOSBodyText"/>
              <w:numPr>
                <w:ilvl w:val="0"/>
                <w:numId w:val="21"/>
              </w:numPr>
              <w:rPr>
                <w:rFonts w:cs="Arial"/>
                <w:b/>
                <w:szCs w:val="20"/>
              </w:rPr>
            </w:pPr>
          </w:p>
        </w:tc>
        <w:tc>
          <w:tcPr>
            <w:tcW w:w="3150" w:type="dxa"/>
            <w:tcBorders>
              <w:bottom w:val="single" w:sz="6" w:space="0" w:color="auto"/>
            </w:tcBorders>
            <w:shd w:val="clear" w:color="auto" w:fill="auto"/>
            <w:tcMar>
              <w:top w:w="28" w:type="dxa"/>
              <w:bottom w:w="28" w:type="dxa"/>
            </w:tcMar>
          </w:tcPr>
          <w:p w:rsidR="003D1A5E" w:rsidRPr="002772CA" w:rsidRDefault="003D1A5E" w:rsidP="00CA3FB7">
            <w:pPr>
              <w:pStyle w:val="TOSBodyText"/>
              <w:rPr>
                <w:rFonts w:cs="Arial"/>
                <w:b/>
                <w:szCs w:val="20"/>
              </w:rPr>
            </w:pPr>
            <w:r w:rsidRPr="002772CA">
              <w:rPr>
                <w:rFonts w:cs="Arial"/>
                <w:b/>
                <w:szCs w:val="20"/>
              </w:rPr>
              <w:t>How long in business?</w:t>
            </w:r>
          </w:p>
        </w:tc>
        <w:tc>
          <w:tcPr>
            <w:tcW w:w="5850" w:type="dxa"/>
            <w:tcMar>
              <w:top w:w="28" w:type="dxa"/>
              <w:bottom w:w="28" w:type="dxa"/>
            </w:tcMar>
          </w:tcPr>
          <w:p w:rsidR="003D1A5E" w:rsidRPr="00CA3FB7" w:rsidRDefault="003D1A5E" w:rsidP="00CA3FB7">
            <w:pPr>
              <w:pStyle w:val="TOSBodyText"/>
              <w:rPr>
                <w:rFonts w:cs="Arial"/>
                <w:szCs w:val="20"/>
              </w:rPr>
            </w:pPr>
          </w:p>
        </w:tc>
      </w:tr>
      <w:tr w:rsidR="003D1A5E" w:rsidRPr="00CA3FB7">
        <w:tc>
          <w:tcPr>
            <w:tcW w:w="630" w:type="dxa"/>
            <w:shd w:val="clear" w:color="auto" w:fill="auto"/>
          </w:tcPr>
          <w:p w:rsidR="003D1A5E" w:rsidRPr="002772CA" w:rsidRDefault="003D1A5E" w:rsidP="003D1A5E">
            <w:pPr>
              <w:pStyle w:val="TOSBodyText"/>
              <w:numPr>
                <w:ilvl w:val="0"/>
                <w:numId w:val="21"/>
              </w:numPr>
              <w:rPr>
                <w:rFonts w:cs="Arial"/>
                <w:b/>
                <w:szCs w:val="20"/>
              </w:rPr>
            </w:pPr>
          </w:p>
        </w:tc>
        <w:tc>
          <w:tcPr>
            <w:tcW w:w="3150" w:type="dxa"/>
            <w:shd w:val="clear" w:color="auto" w:fill="auto"/>
            <w:tcMar>
              <w:top w:w="28" w:type="dxa"/>
              <w:bottom w:w="28" w:type="dxa"/>
            </w:tcMar>
          </w:tcPr>
          <w:p w:rsidR="003D1A5E" w:rsidRPr="002772CA" w:rsidRDefault="003D1A5E" w:rsidP="00CA3FB7">
            <w:pPr>
              <w:pStyle w:val="TOSBodyText"/>
              <w:rPr>
                <w:rFonts w:cs="Arial"/>
                <w:b/>
                <w:szCs w:val="20"/>
              </w:rPr>
            </w:pPr>
            <w:r w:rsidRPr="002772CA">
              <w:rPr>
                <w:rFonts w:cs="Arial"/>
                <w:b/>
                <w:szCs w:val="20"/>
              </w:rPr>
              <w:t>Previous trading names</w:t>
            </w:r>
          </w:p>
        </w:tc>
        <w:tc>
          <w:tcPr>
            <w:tcW w:w="5850" w:type="dxa"/>
            <w:tcMar>
              <w:top w:w="28" w:type="dxa"/>
              <w:bottom w:w="28" w:type="dxa"/>
            </w:tcMar>
          </w:tcPr>
          <w:p w:rsidR="003D1A5E" w:rsidRPr="00CA3FB7" w:rsidRDefault="003D1A5E" w:rsidP="00CA3FB7">
            <w:pPr>
              <w:pStyle w:val="TOSBodyText"/>
              <w:rPr>
                <w:rFonts w:cs="Arial"/>
                <w:szCs w:val="20"/>
              </w:rPr>
            </w:pPr>
          </w:p>
        </w:tc>
      </w:tr>
      <w:tr w:rsidR="003D1A5E" w:rsidRPr="00CA3FB7">
        <w:tc>
          <w:tcPr>
            <w:tcW w:w="630" w:type="dxa"/>
            <w:shd w:val="clear" w:color="auto" w:fill="auto"/>
          </w:tcPr>
          <w:p w:rsidR="003D1A5E" w:rsidRPr="002772CA" w:rsidRDefault="003D1A5E" w:rsidP="003D1A5E">
            <w:pPr>
              <w:pStyle w:val="TOSBodyText"/>
              <w:numPr>
                <w:ilvl w:val="0"/>
                <w:numId w:val="21"/>
              </w:numPr>
              <w:rPr>
                <w:rFonts w:cs="Arial"/>
                <w:b/>
                <w:szCs w:val="20"/>
              </w:rPr>
            </w:pPr>
          </w:p>
        </w:tc>
        <w:tc>
          <w:tcPr>
            <w:tcW w:w="3150" w:type="dxa"/>
            <w:shd w:val="clear" w:color="auto" w:fill="auto"/>
            <w:tcMar>
              <w:top w:w="28" w:type="dxa"/>
              <w:bottom w:w="28" w:type="dxa"/>
            </w:tcMar>
          </w:tcPr>
          <w:p w:rsidR="003D1A5E" w:rsidRPr="002772CA" w:rsidRDefault="003D1A5E" w:rsidP="00CA3FB7">
            <w:pPr>
              <w:pStyle w:val="TOSBodyText"/>
              <w:rPr>
                <w:rFonts w:cs="Arial"/>
                <w:b/>
                <w:szCs w:val="20"/>
              </w:rPr>
            </w:pPr>
            <w:r w:rsidRPr="002772CA">
              <w:rPr>
                <w:rFonts w:cs="Arial"/>
                <w:b/>
                <w:szCs w:val="20"/>
              </w:rPr>
              <w:t>Main base of operation</w:t>
            </w:r>
          </w:p>
        </w:tc>
        <w:tc>
          <w:tcPr>
            <w:tcW w:w="5850" w:type="dxa"/>
            <w:tcMar>
              <w:top w:w="28" w:type="dxa"/>
              <w:bottom w:w="28" w:type="dxa"/>
            </w:tcMar>
          </w:tcPr>
          <w:p w:rsidR="003D1A5E" w:rsidRPr="00CA3FB7" w:rsidRDefault="003D1A5E" w:rsidP="00CA3FB7">
            <w:pPr>
              <w:pStyle w:val="TOSBodyText"/>
              <w:rPr>
                <w:rFonts w:cs="Arial"/>
                <w:szCs w:val="20"/>
              </w:rPr>
            </w:pPr>
          </w:p>
        </w:tc>
      </w:tr>
      <w:tr w:rsidR="003D1A5E" w:rsidRPr="00CA3FB7">
        <w:tc>
          <w:tcPr>
            <w:tcW w:w="630" w:type="dxa"/>
            <w:shd w:val="clear" w:color="auto" w:fill="auto"/>
          </w:tcPr>
          <w:p w:rsidR="003D1A5E" w:rsidRPr="002772CA" w:rsidRDefault="003D1A5E" w:rsidP="003D1A5E">
            <w:pPr>
              <w:pStyle w:val="TOSBodyText"/>
              <w:numPr>
                <w:ilvl w:val="0"/>
                <w:numId w:val="21"/>
              </w:numPr>
              <w:rPr>
                <w:rFonts w:cs="Arial"/>
                <w:b/>
                <w:szCs w:val="20"/>
              </w:rPr>
            </w:pPr>
          </w:p>
        </w:tc>
        <w:tc>
          <w:tcPr>
            <w:tcW w:w="3150" w:type="dxa"/>
            <w:shd w:val="clear" w:color="auto" w:fill="auto"/>
            <w:tcMar>
              <w:top w:w="28" w:type="dxa"/>
              <w:bottom w:w="28" w:type="dxa"/>
            </w:tcMar>
          </w:tcPr>
          <w:p w:rsidR="003D1A5E" w:rsidRPr="002772CA" w:rsidRDefault="003D1A5E" w:rsidP="00CA3FB7">
            <w:pPr>
              <w:pStyle w:val="TOSBodyText"/>
              <w:rPr>
                <w:rFonts w:cs="Arial"/>
                <w:b/>
                <w:szCs w:val="20"/>
              </w:rPr>
            </w:pPr>
            <w:r w:rsidRPr="002772CA">
              <w:rPr>
                <w:rFonts w:cs="Arial"/>
                <w:b/>
                <w:szCs w:val="20"/>
              </w:rPr>
              <w:t>Other depots</w:t>
            </w:r>
          </w:p>
        </w:tc>
        <w:tc>
          <w:tcPr>
            <w:tcW w:w="5850" w:type="dxa"/>
            <w:tcMar>
              <w:top w:w="28" w:type="dxa"/>
              <w:bottom w:w="28" w:type="dxa"/>
            </w:tcMar>
          </w:tcPr>
          <w:p w:rsidR="003D1A5E" w:rsidRPr="00CA3FB7" w:rsidRDefault="003D1A5E" w:rsidP="00CA3FB7">
            <w:pPr>
              <w:pStyle w:val="TOSBodyText"/>
              <w:rPr>
                <w:rFonts w:cs="Arial"/>
                <w:szCs w:val="20"/>
              </w:rPr>
            </w:pPr>
          </w:p>
        </w:tc>
      </w:tr>
      <w:tr w:rsidR="003D1A5E" w:rsidRPr="00CA3FB7">
        <w:tc>
          <w:tcPr>
            <w:tcW w:w="630" w:type="dxa"/>
            <w:shd w:val="clear" w:color="auto" w:fill="auto"/>
          </w:tcPr>
          <w:p w:rsidR="003D1A5E" w:rsidRPr="002772CA" w:rsidRDefault="003D1A5E" w:rsidP="003D1A5E">
            <w:pPr>
              <w:pStyle w:val="TOSBodyText"/>
              <w:numPr>
                <w:ilvl w:val="0"/>
                <w:numId w:val="21"/>
              </w:numPr>
              <w:rPr>
                <w:rFonts w:cs="Arial"/>
                <w:b/>
                <w:szCs w:val="20"/>
              </w:rPr>
            </w:pPr>
          </w:p>
        </w:tc>
        <w:tc>
          <w:tcPr>
            <w:tcW w:w="3150" w:type="dxa"/>
            <w:shd w:val="clear" w:color="auto" w:fill="auto"/>
            <w:tcMar>
              <w:top w:w="28" w:type="dxa"/>
              <w:bottom w:w="28" w:type="dxa"/>
            </w:tcMar>
          </w:tcPr>
          <w:p w:rsidR="003D1A5E" w:rsidRPr="002772CA" w:rsidRDefault="003D1A5E" w:rsidP="00CA3FB7">
            <w:pPr>
              <w:pStyle w:val="TOSBodyText"/>
              <w:rPr>
                <w:rFonts w:cs="Arial"/>
                <w:b/>
                <w:szCs w:val="20"/>
              </w:rPr>
            </w:pPr>
            <w:r w:rsidRPr="002772CA">
              <w:rPr>
                <w:rFonts w:cs="Arial"/>
                <w:b/>
                <w:szCs w:val="20"/>
              </w:rPr>
              <w:t>Is the Proposer “Truck Safe” accredited?</w:t>
            </w:r>
          </w:p>
        </w:tc>
        <w:tc>
          <w:tcPr>
            <w:tcW w:w="5850" w:type="dxa"/>
            <w:tcMar>
              <w:top w:w="28" w:type="dxa"/>
              <w:bottom w:w="28" w:type="dxa"/>
            </w:tcMar>
          </w:tcPr>
          <w:p w:rsidR="003D1A5E" w:rsidRDefault="003D1A5E" w:rsidP="00CA3FB7">
            <w:pPr>
              <w:pStyle w:val="TOSBodyText"/>
              <w:rPr>
                <w:rFonts w:cs="Arial"/>
                <w:szCs w:val="20"/>
              </w:rPr>
            </w:pP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4"/>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No</w:t>
            </w:r>
            <w:r w:rsidRPr="00CA3FB7">
              <w:rPr>
                <w:rFonts w:cs="Arial"/>
                <w:szCs w:val="20"/>
              </w:rPr>
              <w:t xml:space="preserve"> </w:t>
            </w:r>
          </w:p>
          <w:p w:rsidR="003D1A5E" w:rsidRPr="00CA3FB7" w:rsidRDefault="003D1A5E" w:rsidP="00CA3FB7">
            <w:pPr>
              <w:pStyle w:val="TOSBodyText"/>
              <w:rPr>
                <w:rFonts w:cs="Arial"/>
                <w:szCs w:val="20"/>
              </w:rPr>
            </w:pPr>
            <w:r w:rsidRPr="00CA3FB7">
              <w:rPr>
                <w:rFonts w:cs="Arial"/>
                <w:szCs w:val="20"/>
              </w:rPr>
              <w:t>If Yes, please provide date accredited:</w:t>
            </w:r>
          </w:p>
          <w:p w:rsidR="003D1A5E" w:rsidRPr="00CA3FB7" w:rsidRDefault="003D1A5E" w:rsidP="00CA3FB7">
            <w:pPr>
              <w:pStyle w:val="TOSBodyText"/>
              <w:rPr>
                <w:rFonts w:cs="Arial"/>
                <w:szCs w:val="20"/>
              </w:rPr>
            </w:pPr>
          </w:p>
        </w:tc>
      </w:tr>
      <w:tr w:rsidR="003D1A5E" w:rsidRPr="00CA3FB7">
        <w:tc>
          <w:tcPr>
            <w:tcW w:w="630" w:type="dxa"/>
            <w:tcBorders>
              <w:bottom w:val="nil"/>
            </w:tcBorders>
            <w:shd w:val="clear" w:color="auto" w:fill="auto"/>
          </w:tcPr>
          <w:p w:rsidR="003D1A5E" w:rsidRPr="002772CA" w:rsidRDefault="003D1A5E" w:rsidP="003D1A5E">
            <w:pPr>
              <w:pStyle w:val="TOSBodyText"/>
              <w:numPr>
                <w:ilvl w:val="0"/>
                <w:numId w:val="21"/>
              </w:numPr>
              <w:rPr>
                <w:rFonts w:cs="Arial"/>
                <w:b/>
                <w:szCs w:val="20"/>
              </w:rPr>
            </w:pPr>
          </w:p>
        </w:tc>
        <w:tc>
          <w:tcPr>
            <w:tcW w:w="3150" w:type="dxa"/>
            <w:tcBorders>
              <w:bottom w:val="nil"/>
            </w:tcBorders>
            <w:shd w:val="clear" w:color="auto" w:fill="auto"/>
            <w:tcMar>
              <w:top w:w="28" w:type="dxa"/>
              <w:bottom w:w="28" w:type="dxa"/>
            </w:tcMar>
          </w:tcPr>
          <w:p w:rsidR="003D1A5E" w:rsidRPr="002772CA" w:rsidRDefault="003D1A5E" w:rsidP="00CA3FB7">
            <w:pPr>
              <w:pStyle w:val="TOSBodyText"/>
              <w:rPr>
                <w:rFonts w:cs="Arial"/>
                <w:b/>
                <w:szCs w:val="20"/>
              </w:rPr>
            </w:pPr>
            <w:r w:rsidRPr="002772CA">
              <w:rPr>
                <w:rFonts w:cs="Arial"/>
                <w:b/>
                <w:szCs w:val="20"/>
              </w:rPr>
              <w:t>Indicate the nature of operations, nature of goods carried and the respective percentage(s).  Note: Details of any hazardous or dangerous goods carried are to be specifically provided.</w:t>
            </w:r>
          </w:p>
        </w:tc>
        <w:tc>
          <w:tcPr>
            <w:tcW w:w="5850" w:type="dxa"/>
            <w:tcBorders>
              <w:bottom w:val="nil"/>
            </w:tcBorders>
            <w:tcMar>
              <w:top w:w="28" w:type="dxa"/>
              <w:bottom w:w="28" w:type="dxa"/>
            </w:tcMar>
          </w:tcPr>
          <w:p w:rsidR="003D1A5E" w:rsidRPr="00CA3FB7" w:rsidRDefault="003D1A5E" w:rsidP="00CA3FB7">
            <w:pPr>
              <w:pStyle w:val="TOSBodyText"/>
              <w:rPr>
                <w:rFonts w:cs="Arial"/>
                <w:szCs w:val="20"/>
              </w:rPr>
            </w:pPr>
          </w:p>
          <w:p w:rsidR="003D1A5E" w:rsidRPr="00CA3FB7" w:rsidRDefault="003D1A5E" w:rsidP="00CA3FB7">
            <w:pPr>
              <w:pStyle w:val="TOSBodyText"/>
              <w:rPr>
                <w:rFonts w:cs="Arial"/>
                <w:szCs w:val="20"/>
              </w:rPr>
            </w:pPr>
          </w:p>
          <w:p w:rsidR="003D1A5E" w:rsidRPr="00CA3FB7" w:rsidRDefault="003D1A5E" w:rsidP="00CA3FB7">
            <w:pPr>
              <w:pStyle w:val="TOSBodyText"/>
              <w:rPr>
                <w:rFonts w:cs="Arial"/>
                <w:szCs w:val="20"/>
              </w:rPr>
            </w:pPr>
          </w:p>
          <w:p w:rsidR="003D1A5E" w:rsidRPr="00CA3FB7" w:rsidRDefault="003D1A5E" w:rsidP="00CA3FB7">
            <w:pPr>
              <w:pStyle w:val="TOSBodyText"/>
              <w:rPr>
                <w:rFonts w:cs="Arial"/>
                <w:szCs w:val="20"/>
              </w:rPr>
            </w:pPr>
          </w:p>
        </w:tc>
      </w:tr>
      <w:tr w:rsidR="003D1A5E" w:rsidRPr="00CA3FB7">
        <w:tc>
          <w:tcPr>
            <w:tcW w:w="630" w:type="dxa"/>
            <w:shd w:val="clear" w:color="auto" w:fill="auto"/>
          </w:tcPr>
          <w:p w:rsidR="003D1A5E" w:rsidRPr="002772CA" w:rsidRDefault="003D1A5E" w:rsidP="003D1A5E">
            <w:pPr>
              <w:pStyle w:val="TOSBodyText"/>
              <w:numPr>
                <w:ilvl w:val="0"/>
                <w:numId w:val="21"/>
              </w:numPr>
              <w:rPr>
                <w:rFonts w:cs="Arial"/>
                <w:b/>
                <w:szCs w:val="20"/>
              </w:rPr>
            </w:pPr>
          </w:p>
        </w:tc>
        <w:tc>
          <w:tcPr>
            <w:tcW w:w="3150" w:type="dxa"/>
            <w:shd w:val="clear" w:color="auto" w:fill="auto"/>
            <w:tcMar>
              <w:top w:w="28" w:type="dxa"/>
              <w:bottom w:w="28" w:type="dxa"/>
            </w:tcMar>
          </w:tcPr>
          <w:p w:rsidR="003D1A5E" w:rsidRPr="002772CA" w:rsidRDefault="003D1A5E" w:rsidP="00CA3FB7">
            <w:pPr>
              <w:pStyle w:val="TOSBodyText"/>
              <w:rPr>
                <w:rFonts w:cs="Arial"/>
                <w:b/>
                <w:szCs w:val="20"/>
              </w:rPr>
            </w:pPr>
            <w:r w:rsidRPr="002772CA">
              <w:rPr>
                <w:rFonts w:cs="Arial"/>
                <w:b/>
                <w:szCs w:val="20"/>
              </w:rPr>
              <w:t>Detail use/operating radius and the respective percentage(s).</w:t>
            </w:r>
          </w:p>
        </w:tc>
        <w:tc>
          <w:tcPr>
            <w:tcW w:w="5850" w:type="dxa"/>
            <w:tcMar>
              <w:top w:w="28" w:type="dxa"/>
              <w:bottom w:w="28" w:type="dxa"/>
            </w:tcMar>
          </w:tcPr>
          <w:p w:rsidR="003D1A5E" w:rsidRPr="00CA3FB7" w:rsidRDefault="003D1A5E" w:rsidP="00CA3FB7">
            <w:pPr>
              <w:pStyle w:val="TOSBodyText"/>
              <w:rPr>
                <w:rFonts w:cs="Arial"/>
                <w:szCs w:val="20"/>
              </w:rPr>
            </w:pPr>
          </w:p>
          <w:p w:rsidR="003D1A5E" w:rsidRPr="00CA3FB7" w:rsidRDefault="003D1A5E" w:rsidP="00CA3FB7">
            <w:pPr>
              <w:pStyle w:val="TOSBodyText"/>
              <w:rPr>
                <w:rFonts w:cs="Arial"/>
                <w:szCs w:val="20"/>
              </w:rPr>
            </w:pPr>
          </w:p>
        </w:tc>
      </w:tr>
      <w:tr w:rsidR="003D1A5E" w:rsidRPr="00CA3FB7">
        <w:tc>
          <w:tcPr>
            <w:tcW w:w="630" w:type="dxa"/>
            <w:shd w:val="clear" w:color="auto" w:fill="auto"/>
          </w:tcPr>
          <w:p w:rsidR="003D1A5E" w:rsidRPr="002772CA" w:rsidRDefault="003D1A5E" w:rsidP="003D1A5E">
            <w:pPr>
              <w:pStyle w:val="TOSBodyText"/>
              <w:numPr>
                <w:ilvl w:val="0"/>
                <w:numId w:val="21"/>
              </w:numPr>
              <w:rPr>
                <w:rFonts w:cs="Arial"/>
                <w:b/>
                <w:szCs w:val="20"/>
              </w:rPr>
            </w:pPr>
          </w:p>
        </w:tc>
        <w:tc>
          <w:tcPr>
            <w:tcW w:w="3150" w:type="dxa"/>
            <w:shd w:val="clear" w:color="auto" w:fill="auto"/>
            <w:tcMar>
              <w:top w:w="28" w:type="dxa"/>
              <w:bottom w:w="28" w:type="dxa"/>
            </w:tcMar>
          </w:tcPr>
          <w:p w:rsidR="003D1A5E" w:rsidRPr="002772CA" w:rsidRDefault="003D1A5E" w:rsidP="00CA3FB7">
            <w:pPr>
              <w:pStyle w:val="TOSBodyText"/>
              <w:rPr>
                <w:rFonts w:cs="Arial"/>
                <w:b/>
                <w:szCs w:val="20"/>
              </w:rPr>
            </w:pPr>
            <w:r w:rsidRPr="002772CA">
              <w:rPr>
                <w:rFonts w:cs="Arial"/>
                <w:b/>
                <w:szCs w:val="20"/>
              </w:rPr>
              <w:t>Main destinations/cities vehicles trave to/from</w:t>
            </w:r>
          </w:p>
        </w:tc>
        <w:tc>
          <w:tcPr>
            <w:tcW w:w="5850" w:type="dxa"/>
            <w:tcMar>
              <w:top w:w="28" w:type="dxa"/>
              <w:bottom w:w="28" w:type="dxa"/>
            </w:tcMar>
          </w:tcPr>
          <w:p w:rsidR="003D1A5E" w:rsidRPr="00CA3FB7" w:rsidRDefault="003D1A5E" w:rsidP="00CA3FB7">
            <w:pPr>
              <w:pStyle w:val="TOSBodyText"/>
              <w:rPr>
                <w:rFonts w:cs="Arial"/>
                <w:szCs w:val="20"/>
              </w:rPr>
            </w:pPr>
          </w:p>
        </w:tc>
      </w:tr>
      <w:tr w:rsidR="003D1A5E" w:rsidRPr="00CA3FB7">
        <w:tc>
          <w:tcPr>
            <w:tcW w:w="630" w:type="dxa"/>
            <w:shd w:val="clear" w:color="auto" w:fill="auto"/>
          </w:tcPr>
          <w:p w:rsidR="003D1A5E" w:rsidRPr="002772CA" w:rsidRDefault="003D1A5E" w:rsidP="003D1A5E">
            <w:pPr>
              <w:pStyle w:val="TOSBodyText"/>
              <w:numPr>
                <w:ilvl w:val="0"/>
                <w:numId w:val="21"/>
              </w:numPr>
              <w:rPr>
                <w:rFonts w:cs="Arial"/>
                <w:b/>
                <w:szCs w:val="20"/>
              </w:rPr>
            </w:pPr>
          </w:p>
        </w:tc>
        <w:tc>
          <w:tcPr>
            <w:tcW w:w="3150" w:type="dxa"/>
            <w:shd w:val="clear" w:color="auto" w:fill="auto"/>
            <w:tcMar>
              <w:top w:w="28" w:type="dxa"/>
              <w:bottom w:w="28" w:type="dxa"/>
            </w:tcMar>
          </w:tcPr>
          <w:p w:rsidR="003D1A5E" w:rsidRPr="002772CA" w:rsidRDefault="003D1A5E" w:rsidP="00CA3FB7">
            <w:pPr>
              <w:pStyle w:val="TOSBodyText"/>
              <w:rPr>
                <w:rFonts w:cs="Arial"/>
                <w:b/>
                <w:szCs w:val="20"/>
              </w:rPr>
            </w:pPr>
            <w:r w:rsidRPr="002772CA">
              <w:rPr>
                <w:rFonts w:cs="Arial"/>
                <w:b/>
                <w:szCs w:val="20"/>
              </w:rPr>
              <w:t>Nominated major current contracts</w:t>
            </w:r>
          </w:p>
        </w:tc>
        <w:tc>
          <w:tcPr>
            <w:tcW w:w="5850" w:type="dxa"/>
            <w:tcMar>
              <w:top w:w="28" w:type="dxa"/>
              <w:bottom w:w="28" w:type="dxa"/>
            </w:tcMar>
          </w:tcPr>
          <w:p w:rsidR="003D1A5E" w:rsidRPr="00CA3FB7" w:rsidRDefault="003D1A5E" w:rsidP="00CA3FB7">
            <w:pPr>
              <w:pStyle w:val="TOSBodyText"/>
              <w:rPr>
                <w:rFonts w:cs="Arial"/>
                <w:szCs w:val="20"/>
              </w:rPr>
            </w:pPr>
          </w:p>
          <w:p w:rsidR="003D1A5E" w:rsidRPr="00CA3FB7" w:rsidRDefault="003D1A5E" w:rsidP="00CA3FB7">
            <w:pPr>
              <w:pStyle w:val="TOSBodyText"/>
              <w:rPr>
                <w:rFonts w:cs="Arial"/>
                <w:szCs w:val="20"/>
              </w:rPr>
            </w:pPr>
          </w:p>
        </w:tc>
      </w:tr>
      <w:tr w:rsidR="003D1A5E" w:rsidRPr="00CA3FB7">
        <w:tc>
          <w:tcPr>
            <w:tcW w:w="630" w:type="dxa"/>
            <w:shd w:val="clear" w:color="auto" w:fill="auto"/>
          </w:tcPr>
          <w:p w:rsidR="003D1A5E" w:rsidRPr="002772CA" w:rsidRDefault="003D1A5E" w:rsidP="003D1A5E">
            <w:pPr>
              <w:pStyle w:val="TOSBodyText"/>
              <w:numPr>
                <w:ilvl w:val="0"/>
                <w:numId w:val="21"/>
              </w:numPr>
              <w:rPr>
                <w:rFonts w:cs="Arial"/>
                <w:b/>
                <w:szCs w:val="20"/>
              </w:rPr>
            </w:pPr>
          </w:p>
        </w:tc>
        <w:tc>
          <w:tcPr>
            <w:tcW w:w="3150" w:type="dxa"/>
            <w:shd w:val="clear" w:color="auto" w:fill="auto"/>
            <w:tcMar>
              <w:top w:w="28" w:type="dxa"/>
              <w:bottom w:w="28" w:type="dxa"/>
            </w:tcMar>
          </w:tcPr>
          <w:p w:rsidR="003D1A5E" w:rsidRPr="002772CA" w:rsidRDefault="003D1A5E" w:rsidP="00CA3FB7">
            <w:pPr>
              <w:pStyle w:val="TOSBodyText"/>
              <w:rPr>
                <w:rFonts w:cs="Arial"/>
                <w:b/>
                <w:szCs w:val="20"/>
              </w:rPr>
            </w:pPr>
            <w:r w:rsidRPr="002772CA">
              <w:rPr>
                <w:rFonts w:cs="Arial"/>
                <w:b/>
                <w:szCs w:val="20"/>
              </w:rPr>
              <w:t>Has there been growth (&gt; 15%) in the company ‘s operations during the past 12 months?</w:t>
            </w:r>
          </w:p>
        </w:tc>
        <w:tc>
          <w:tcPr>
            <w:tcW w:w="5850" w:type="dxa"/>
            <w:tcMar>
              <w:top w:w="28" w:type="dxa"/>
              <w:bottom w:w="28" w:type="dxa"/>
            </w:tcMar>
          </w:tcPr>
          <w:p w:rsidR="002772CA" w:rsidRDefault="002772CA" w:rsidP="00CA3FB7">
            <w:pPr>
              <w:pStyle w:val="TOSBodyText"/>
              <w:rPr>
                <w:rFonts w:cs="Arial"/>
                <w:szCs w:val="20"/>
              </w:rPr>
            </w:pP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4"/>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No</w:t>
            </w:r>
            <w:r w:rsidRPr="00CA3FB7">
              <w:rPr>
                <w:rFonts w:cs="Arial"/>
                <w:szCs w:val="20"/>
              </w:rPr>
              <w:t xml:space="preserve"> </w:t>
            </w:r>
          </w:p>
          <w:p w:rsidR="003D1A5E" w:rsidRPr="00CA3FB7" w:rsidRDefault="003D1A5E" w:rsidP="00CA3FB7">
            <w:pPr>
              <w:pStyle w:val="TOSBodyText"/>
              <w:rPr>
                <w:rFonts w:cs="Arial"/>
                <w:szCs w:val="20"/>
              </w:rPr>
            </w:pPr>
            <w:r w:rsidRPr="00CA3FB7">
              <w:rPr>
                <w:rFonts w:cs="Arial"/>
                <w:szCs w:val="20"/>
              </w:rPr>
              <w:t>If Yes, please provide details:</w:t>
            </w:r>
          </w:p>
          <w:p w:rsidR="003D1A5E" w:rsidRPr="00CA3FB7" w:rsidRDefault="003D1A5E" w:rsidP="00CA3FB7">
            <w:pPr>
              <w:pStyle w:val="TOSBodyText"/>
              <w:rPr>
                <w:rFonts w:cs="Arial"/>
                <w:szCs w:val="20"/>
              </w:rPr>
            </w:pPr>
          </w:p>
        </w:tc>
      </w:tr>
      <w:tr w:rsidR="003D1A5E" w:rsidRPr="00CA3FB7">
        <w:tc>
          <w:tcPr>
            <w:tcW w:w="630" w:type="dxa"/>
            <w:shd w:val="clear" w:color="auto" w:fill="auto"/>
          </w:tcPr>
          <w:p w:rsidR="003D1A5E" w:rsidRPr="002772CA" w:rsidRDefault="003D1A5E" w:rsidP="003D1A5E">
            <w:pPr>
              <w:pStyle w:val="TOSBodyText"/>
              <w:numPr>
                <w:ilvl w:val="0"/>
                <w:numId w:val="21"/>
              </w:numPr>
              <w:rPr>
                <w:rFonts w:cs="Arial"/>
                <w:b/>
                <w:szCs w:val="20"/>
              </w:rPr>
            </w:pPr>
          </w:p>
        </w:tc>
        <w:tc>
          <w:tcPr>
            <w:tcW w:w="3150" w:type="dxa"/>
            <w:shd w:val="clear" w:color="auto" w:fill="auto"/>
            <w:tcMar>
              <w:top w:w="28" w:type="dxa"/>
              <w:bottom w:w="28" w:type="dxa"/>
            </w:tcMar>
          </w:tcPr>
          <w:p w:rsidR="003D1A5E" w:rsidRPr="002772CA" w:rsidRDefault="003D1A5E" w:rsidP="00CA3FB7">
            <w:pPr>
              <w:pStyle w:val="TOSBodyText"/>
              <w:rPr>
                <w:rFonts w:cs="Arial"/>
                <w:b/>
                <w:szCs w:val="20"/>
              </w:rPr>
            </w:pPr>
            <w:r w:rsidRPr="002772CA">
              <w:rPr>
                <w:rFonts w:cs="Arial"/>
                <w:b/>
                <w:szCs w:val="20"/>
              </w:rPr>
              <w:t>Are any vehicles governed/ speed limited?</w:t>
            </w:r>
          </w:p>
        </w:tc>
        <w:tc>
          <w:tcPr>
            <w:tcW w:w="5850" w:type="dxa"/>
            <w:tcMar>
              <w:top w:w="28" w:type="dxa"/>
              <w:bottom w:w="28" w:type="dxa"/>
            </w:tcMar>
          </w:tcPr>
          <w:p w:rsidR="002772CA" w:rsidRDefault="002772CA" w:rsidP="002772CA">
            <w:pPr>
              <w:pStyle w:val="TOSBodyText"/>
              <w:rPr>
                <w:rFonts w:cs="Arial"/>
                <w:szCs w:val="20"/>
              </w:rPr>
            </w:pP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4"/>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No</w:t>
            </w:r>
            <w:r w:rsidRPr="00CA3FB7">
              <w:rPr>
                <w:rFonts w:cs="Arial"/>
                <w:szCs w:val="20"/>
              </w:rPr>
              <w:t xml:space="preserve"> </w:t>
            </w:r>
          </w:p>
          <w:p w:rsidR="002772CA" w:rsidRPr="00CA3FB7" w:rsidRDefault="002772CA" w:rsidP="002772CA">
            <w:pPr>
              <w:pStyle w:val="TOSBodyText"/>
              <w:rPr>
                <w:rFonts w:cs="Arial"/>
                <w:szCs w:val="20"/>
              </w:rPr>
            </w:pPr>
            <w:r w:rsidRPr="00CA3FB7">
              <w:rPr>
                <w:rFonts w:cs="Arial"/>
                <w:szCs w:val="20"/>
              </w:rPr>
              <w:t>If Yes, please provide details:</w:t>
            </w:r>
          </w:p>
          <w:p w:rsidR="003D1A5E" w:rsidRPr="00CA3FB7" w:rsidRDefault="003D1A5E" w:rsidP="00CA3FB7">
            <w:pPr>
              <w:pStyle w:val="TOSBodyText"/>
              <w:rPr>
                <w:rFonts w:cs="Arial"/>
                <w:szCs w:val="20"/>
              </w:rPr>
            </w:pPr>
          </w:p>
        </w:tc>
      </w:tr>
      <w:tr w:rsidR="003D1A5E" w:rsidRPr="00CA3FB7">
        <w:tc>
          <w:tcPr>
            <w:tcW w:w="630" w:type="dxa"/>
            <w:shd w:val="clear" w:color="auto" w:fill="auto"/>
          </w:tcPr>
          <w:p w:rsidR="003D1A5E" w:rsidRPr="002772CA" w:rsidRDefault="003D1A5E" w:rsidP="003D1A5E">
            <w:pPr>
              <w:pStyle w:val="TOSBodyText"/>
              <w:numPr>
                <w:ilvl w:val="0"/>
                <w:numId w:val="21"/>
              </w:numPr>
              <w:rPr>
                <w:rFonts w:cs="Arial"/>
                <w:b/>
                <w:szCs w:val="20"/>
              </w:rPr>
            </w:pPr>
          </w:p>
        </w:tc>
        <w:tc>
          <w:tcPr>
            <w:tcW w:w="3150" w:type="dxa"/>
            <w:shd w:val="clear" w:color="auto" w:fill="auto"/>
            <w:tcMar>
              <w:top w:w="28" w:type="dxa"/>
              <w:bottom w:w="28" w:type="dxa"/>
            </w:tcMar>
          </w:tcPr>
          <w:p w:rsidR="003D1A5E" w:rsidRPr="002772CA" w:rsidRDefault="003D1A5E" w:rsidP="00CA3FB7">
            <w:pPr>
              <w:pStyle w:val="TOSBodyText"/>
              <w:rPr>
                <w:rFonts w:cs="Arial"/>
                <w:b/>
                <w:szCs w:val="20"/>
              </w:rPr>
            </w:pPr>
            <w:r w:rsidRPr="002772CA">
              <w:rPr>
                <w:rFonts w:cs="Arial"/>
                <w:b/>
                <w:szCs w:val="20"/>
              </w:rPr>
              <w:t>Are any units fitted with tachographs?</w:t>
            </w:r>
          </w:p>
        </w:tc>
        <w:tc>
          <w:tcPr>
            <w:tcW w:w="5850" w:type="dxa"/>
            <w:tcMar>
              <w:top w:w="28" w:type="dxa"/>
              <w:bottom w:w="28" w:type="dxa"/>
            </w:tcMar>
          </w:tcPr>
          <w:p w:rsidR="002772CA" w:rsidRDefault="002772CA" w:rsidP="002772CA">
            <w:pPr>
              <w:pStyle w:val="TOSBodyText"/>
              <w:rPr>
                <w:rFonts w:cs="Arial"/>
                <w:szCs w:val="20"/>
              </w:rPr>
            </w:pP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4"/>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No</w:t>
            </w:r>
            <w:r w:rsidRPr="00CA3FB7">
              <w:rPr>
                <w:rFonts w:cs="Arial"/>
                <w:szCs w:val="20"/>
              </w:rPr>
              <w:t xml:space="preserve"> </w:t>
            </w:r>
          </w:p>
          <w:p w:rsidR="002772CA" w:rsidRPr="00CA3FB7" w:rsidRDefault="002772CA" w:rsidP="002772CA">
            <w:pPr>
              <w:pStyle w:val="TOSBodyText"/>
              <w:rPr>
                <w:rFonts w:cs="Arial"/>
                <w:szCs w:val="20"/>
              </w:rPr>
            </w:pPr>
            <w:r w:rsidRPr="00CA3FB7">
              <w:rPr>
                <w:rFonts w:cs="Arial"/>
                <w:szCs w:val="20"/>
              </w:rPr>
              <w:t>If Yes, please provide details:</w:t>
            </w:r>
          </w:p>
          <w:p w:rsidR="003D1A5E" w:rsidRPr="00CA3FB7" w:rsidRDefault="003D1A5E" w:rsidP="00CA3FB7">
            <w:pPr>
              <w:pStyle w:val="TOSBodyText"/>
              <w:rPr>
                <w:rFonts w:cs="Arial"/>
                <w:szCs w:val="20"/>
              </w:rPr>
            </w:pPr>
          </w:p>
        </w:tc>
      </w:tr>
      <w:tr w:rsidR="003D1A5E" w:rsidRPr="00CA3FB7">
        <w:tc>
          <w:tcPr>
            <w:tcW w:w="630" w:type="dxa"/>
            <w:shd w:val="clear" w:color="auto" w:fill="auto"/>
          </w:tcPr>
          <w:p w:rsidR="003D1A5E" w:rsidRPr="002772CA" w:rsidRDefault="003D1A5E" w:rsidP="003D1A5E">
            <w:pPr>
              <w:pStyle w:val="TOSBodyText"/>
              <w:numPr>
                <w:ilvl w:val="0"/>
                <w:numId w:val="21"/>
              </w:numPr>
              <w:rPr>
                <w:rFonts w:cs="Arial"/>
                <w:b/>
                <w:szCs w:val="20"/>
              </w:rPr>
            </w:pPr>
          </w:p>
        </w:tc>
        <w:tc>
          <w:tcPr>
            <w:tcW w:w="3150" w:type="dxa"/>
            <w:shd w:val="clear" w:color="auto" w:fill="auto"/>
            <w:tcMar>
              <w:top w:w="28" w:type="dxa"/>
              <w:bottom w:w="28" w:type="dxa"/>
            </w:tcMar>
          </w:tcPr>
          <w:p w:rsidR="003D1A5E" w:rsidRPr="002772CA" w:rsidRDefault="003D1A5E" w:rsidP="00CA3FB7">
            <w:pPr>
              <w:pStyle w:val="TOSBodyText"/>
              <w:rPr>
                <w:rFonts w:cs="Arial"/>
                <w:b/>
                <w:szCs w:val="20"/>
              </w:rPr>
            </w:pPr>
            <w:r w:rsidRPr="002772CA">
              <w:rPr>
                <w:rFonts w:cs="Arial"/>
                <w:b/>
                <w:szCs w:val="20"/>
              </w:rPr>
              <w:t>Are B-Double units used?</w:t>
            </w:r>
          </w:p>
        </w:tc>
        <w:tc>
          <w:tcPr>
            <w:tcW w:w="5850" w:type="dxa"/>
            <w:tcMar>
              <w:top w:w="28" w:type="dxa"/>
              <w:bottom w:w="28" w:type="dxa"/>
            </w:tcMar>
          </w:tcPr>
          <w:p w:rsidR="002772CA" w:rsidRDefault="002772CA" w:rsidP="002772CA">
            <w:pPr>
              <w:pStyle w:val="TOSBodyText"/>
              <w:rPr>
                <w:rFonts w:cs="Arial"/>
                <w:szCs w:val="20"/>
              </w:rPr>
            </w:pP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4"/>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No</w:t>
            </w:r>
            <w:r w:rsidRPr="00CA3FB7">
              <w:rPr>
                <w:rFonts w:cs="Arial"/>
                <w:szCs w:val="20"/>
              </w:rPr>
              <w:t xml:space="preserve"> </w:t>
            </w:r>
          </w:p>
          <w:p w:rsidR="002772CA" w:rsidRPr="00CA3FB7" w:rsidRDefault="002772CA" w:rsidP="002772CA">
            <w:pPr>
              <w:pStyle w:val="TOSBodyText"/>
              <w:rPr>
                <w:rFonts w:cs="Arial"/>
                <w:szCs w:val="20"/>
              </w:rPr>
            </w:pPr>
            <w:r w:rsidRPr="00CA3FB7">
              <w:rPr>
                <w:rFonts w:cs="Arial"/>
                <w:szCs w:val="20"/>
              </w:rPr>
              <w:t>If Yes, please provide details:</w:t>
            </w:r>
          </w:p>
          <w:p w:rsidR="003D1A5E" w:rsidRPr="00CA3FB7" w:rsidRDefault="003D1A5E" w:rsidP="00CA3FB7">
            <w:pPr>
              <w:pStyle w:val="TOSBodyText"/>
              <w:rPr>
                <w:rFonts w:cs="Arial"/>
                <w:szCs w:val="20"/>
              </w:rPr>
            </w:pPr>
          </w:p>
        </w:tc>
      </w:tr>
      <w:tr w:rsidR="003D1A5E" w:rsidRPr="00CA3FB7">
        <w:tc>
          <w:tcPr>
            <w:tcW w:w="630" w:type="dxa"/>
            <w:shd w:val="clear" w:color="auto" w:fill="auto"/>
          </w:tcPr>
          <w:p w:rsidR="003D1A5E" w:rsidRPr="002772CA" w:rsidRDefault="003D1A5E" w:rsidP="003D1A5E">
            <w:pPr>
              <w:pStyle w:val="TOSBodyText"/>
              <w:numPr>
                <w:ilvl w:val="0"/>
                <w:numId w:val="21"/>
              </w:numPr>
              <w:rPr>
                <w:rFonts w:cs="Arial"/>
                <w:b/>
                <w:szCs w:val="20"/>
              </w:rPr>
            </w:pPr>
          </w:p>
        </w:tc>
        <w:tc>
          <w:tcPr>
            <w:tcW w:w="3150" w:type="dxa"/>
            <w:shd w:val="clear" w:color="auto" w:fill="auto"/>
            <w:tcMar>
              <w:top w:w="28" w:type="dxa"/>
              <w:bottom w:w="28" w:type="dxa"/>
            </w:tcMar>
          </w:tcPr>
          <w:p w:rsidR="003D1A5E" w:rsidRPr="002772CA" w:rsidRDefault="003D1A5E" w:rsidP="00CA3FB7">
            <w:pPr>
              <w:pStyle w:val="TOSBodyText"/>
              <w:rPr>
                <w:rFonts w:cs="Arial"/>
                <w:b/>
                <w:szCs w:val="20"/>
              </w:rPr>
            </w:pPr>
            <w:r w:rsidRPr="002772CA">
              <w:rPr>
                <w:rFonts w:cs="Arial"/>
                <w:b/>
                <w:szCs w:val="20"/>
              </w:rPr>
              <w:t>Are any units engaged in road train operations?</w:t>
            </w:r>
          </w:p>
        </w:tc>
        <w:tc>
          <w:tcPr>
            <w:tcW w:w="5850" w:type="dxa"/>
            <w:tcMar>
              <w:top w:w="28" w:type="dxa"/>
              <w:bottom w:w="28" w:type="dxa"/>
            </w:tcMar>
          </w:tcPr>
          <w:p w:rsidR="002772CA" w:rsidRDefault="002772CA" w:rsidP="002772CA">
            <w:pPr>
              <w:pStyle w:val="TOSBodyText"/>
              <w:rPr>
                <w:rFonts w:cs="Arial"/>
                <w:szCs w:val="20"/>
              </w:rPr>
            </w:pP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4"/>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No</w:t>
            </w:r>
            <w:r w:rsidRPr="00CA3FB7">
              <w:rPr>
                <w:rFonts w:cs="Arial"/>
                <w:szCs w:val="20"/>
              </w:rPr>
              <w:t xml:space="preserve"> </w:t>
            </w:r>
          </w:p>
          <w:p w:rsidR="002772CA" w:rsidRPr="00CA3FB7" w:rsidRDefault="002772CA" w:rsidP="002772CA">
            <w:pPr>
              <w:pStyle w:val="TOSBodyText"/>
              <w:rPr>
                <w:rFonts w:cs="Arial"/>
                <w:szCs w:val="20"/>
              </w:rPr>
            </w:pPr>
            <w:r w:rsidRPr="00CA3FB7">
              <w:rPr>
                <w:rFonts w:cs="Arial"/>
                <w:szCs w:val="20"/>
              </w:rPr>
              <w:t>If Yes, please provide details:</w:t>
            </w:r>
          </w:p>
          <w:p w:rsidR="003D1A5E" w:rsidRPr="00CA3FB7" w:rsidRDefault="003D1A5E" w:rsidP="00CA3FB7">
            <w:pPr>
              <w:pStyle w:val="TOSBodyText"/>
              <w:rPr>
                <w:rFonts w:cs="Arial"/>
                <w:szCs w:val="20"/>
              </w:rPr>
            </w:pPr>
          </w:p>
        </w:tc>
      </w:tr>
      <w:tr w:rsidR="003D1A5E" w:rsidRPr="00CA3FB7">
        <w:tc>
          <w:tcPr>
            <w:tcW w:w="630" w:type="dxa"/>
            <w:shd w:val="clear" w:color="auto" w:fill="auto"/>
          </w:tcPr>
          <w:p w:rsidR="003D1A5E" w:rsidRPr="002772CA" w:rsidRDefault="003D1A5E" w:rsidP="003D1A5E">
            <w:pPr>
              <w:pStyle w:val="TOSBodyText"/>
              <w:numPr>
                <w:ilvl w:val="0"/>
                <w:numId w:val="21"/>
              </w:numPr>
              <w:rPr>
                <w:rFonts w:cs="Arial"/>
                <w:b/>
                <w:szCs w:val="20"/>
              </w:rPr>
            </w:pPr>
          </w:p>
        </w:tc>
        <w:tc>
          <w:tcPr>
            <w:tcW w:w="3150" w:type="dxa"/>
            <w:shd w:val="clear" w:color="auto" w:fill="auto"/>
            <w:tcMar>
              <w:top w:w="28" w:type="dxa"/>
              <w:bottom w:w="28" w:type="dxa"/>
            </w:tcMar>
          </w:tcPr>
          <w:p w:rsidR="003D1A5E" w:rsidRPr="002772CA" w:rsidRDefault="003D1A5E" w:rsidP="00CA3FB7">
            <w:pPr>
              <w:pStyle w:val="TOSBodyText"/>
              <w:rPr>
                <w:rFonts w:cs="Arial"/>
                <w:b/>
                <w:szCs w:val="20"/>
              </w:rPr>
            </w:pPr>
            <w:r w:rsidRPr="002772CA">
              <w:rPr>
                <w:rFonts w:cs="Arial"/>
                <w:b/>
                <w:szCs w:val="20"/>
              </w:rPr>
              <w:t>Does the proposer use sub-contractors?</w:t>
            </w:r>
          </w:p>
        </w:tc>
        <w:tc>
          <w:tcPr>
            <w:tcW w:w="5850" w:type="dxa"/>
            <w:tcMar>
              <w:top w:w="28" w:type="dxa"/>
              <w:bottom w:w="28" w:type="dxa"/>
            </w:tcMar>
          </w:tcPr>
          <w:p w:rsidR="002772CA" w:rsidRDefault="002772CA" w:rsidP="002772CA">
            <w:pPr>
              <w:pStyle w:val="TOSBodyText"/>
              <w:rPr>
                <w:rFonts w:cs="Arial"/>
                <w:szCs w:val="20"/>
              </w:rPr>
            </w:pP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4"/>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No</w:t>
            </w:r>
            <w:r w:rsidRPr="00CA3FB7">
              <w:rPr>
                <w:rFonts w:cs="Arial"/>
                <w:szCs w:val="20"/>
              </w:rPr>
              <w:t xml:space="preserve"> </w:t>
            </w:r>
          </w:p>
          <w:p w:rsidR="003D1A5E" w:rsidRDefault="003D1A5E" w:rsidP="00CA3FB7">
            <w:pPr>
              <w:pStyle w:val="TOSBodyText"/>
              <w:rPr>
                <w:rFonts w:cs="Arial"/>
                <w:szCs w:val="20"/>
              </w:rPr>
            </w:pPr>
            <w:r w:rsidRPr="00CA3FB7">
              <w:rPr>
                <w:rFonts w:cs="Arial"/>
                <w:szCs w:val="20"/>
              </w:rPr>
              <w:t>If Yes, provide full details, eg full or part time etc</w:t>
            </w:r>
            <w:r w:rsidR="002772CA">
              <w:rPr>
                <w:rFonts w:cs="Arial"/>
                <w:szCs w:val="20"/>
              </w:rPr>
              <w:t>.</w:t>
            </w:r>
          </w:p>
          <w:p w:rsidR="002772CA" w:rsidRPr="00CA3FB7" w:rsidRDefault="002772CA" w:rsidP="00CA3FB7">
            <w:pPr>
              <w:pStyle w:val="TOSBodyText"/>
              <w:rPr>
                <w:rFonts w:cs="Arial"/>
                <w:szCs w:val="20"/>
              </w:rPr>
            </w:pPr>
          </w:p>
        </w:tc>
      </w:tr>
      <w:tr w:rsidR="003D1A5E" w:rsidRPr="00CA3FB7">
        <w:tc>
          <w:tcPr>
            <w:tcW w:w="630" w:type="dxa"/>
            <w:shd w:val="clear" w:color="auto" w:fill="auto"/>
          </w:tcPr>
          <w:p w:rsidR="003D1A5E" w:rsidRPr="002772CA" w:rsidRDefault="003D1A5E" w:rsidP="003D1A5E">
            <w:pPr>
              <w:pStyle w:val="TOSBodyText"/>
              <w:numPr>
                <w:ilvl w:val="0"/>
                <w:numId w:val="21"/>
              </w:numPr>
              <w:rPr>
                <w:rFonts w:cs="Arial"/>
                <w:b/>
                <w:szCs w:val="20"/>
              </w:rPr>
            </w:pPr>
          </w:p>
        </w:tc>
        <w:tc>
          <w:tcPr>
            <w:tcW w:w="3150" w:type="dxa"/>
            <w:shd w:val="clear" w:color="auto" w:fill="auto"/>
            <w:tcMar>
              <w:top w:w="28" w:type="dxa"/>
              <w:bottom w:w="28" w:type="dxa"/>
            </w:tcMar>
          </w:tcPr>
          <w:p w:rsidR="003D1A5E" w:rsidRPr="002772CA" w:rsidRDefault="003D1A5E" w:rsidP="00CA3FB7">
            <w:pPr>
              <w:pStyle w:val="TOSBodyText"/>
              <w:rPr>
                <w:rFonts w:cs="Arial"/>
                <w:b/>
                <w:szCs w:val="20"/>
              </w:rPr>
            </w:pPr>
            <w:r w:rsidRPr="002772CA">
              <w:rPr>
                <w:rFonts w:cs="Arial"/>
                <w:b/>
                <w:szCs w:val="20"/>
              </w:rPr>
              <w:t>Is there a “Non Owned Trailer” Liability exposure?</w:t>
            </w:r>
          </w:p>
        </w:tc>
        <w:tc>
          <w:tcPr>
            <w:tcW w:w="5850" w:type="dxa"/>
            <w:tcMar>
              <w:top w:w="28" w:type="dxa"/>
              <w:bottom w:w="28" w:type="dxa"/>
            </w:tcMar>
          </w:tcPr>
          <w:p w:rsidR="002772CA" w:rsidRDefault="002772CA" w:rsidP="002772CA">
            <w:pPr>
              <w:pStyle w:val="TOSBodyText"/>
              <w:rPr>
                <w:rFonts w:cs="Arial"/>
                <w:szCs w:val="20"/>
              </w:rPr>
            </w:pP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4"/>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No</w:t>
            </w:r>
            <w:r w:rsidRPr="00CA3FB7">
              <w:rPr>
                <w:rFonts w:cs="Arial"/>
                <w:szCs w:val="20"/>
              </w:rPr>
              <w:t xml:space="preserve"> </w:t>
            </w:r>
          </w:p>
          <w:p w:rsidR="002772CA" w:rsidRPr="00CA3FB7" w:rsidRDefault="002772CA" w:rsidP="002772CA">
            <w:pPr>
              <w:pStyle w:val="TOSBodyText"/>
              <w:rPr>
                <w:rFonts w:cs="Arial"/>
                <w:szCs w:val="20"/>
              </w:rPr>
            </w:pPr>
            <w:r w:rsidRPr="00CA3FB7">
              <w:rPr>
                <w:rFonts w:cs="Arial"/>
                <w:szCs w:val="20"/>
              </w:rPr>
              <w:t>If Yes, please provide details:</w:t>
            </w:r>
          </w:p>
          <w:p w:rsidR="003D1A5E" w:rsidRPr="00CA3FB7" w:rsidRDefault="003D1A5E" w:rsidP="00CA3FB7">
            <w:pPr>
              <w:pStyle w:val="TOSBodyText"/>
              <w:rPr>
                <w:rFonts w:cs="Arial"/>
                <w:szCs w:val="20"/>
              </w:rPr>
            </w:pPr>
          </w:p>
        </w:tc>
      </w:tr>
      <w:tr w:rsidR="003D1A5E" w:rsidRPr="00CA3FB7">
        <w:tc>
          <w:tcPr>
            <w:tcW w:w="630" w:type="dxa"/>
            <w:shd w:val="clear" w:color="auto" w:fill="auto"/>
          </w:tcPr>
          <w:p w:rsidR="003D1A5E" w:rsidRPr="002772CA" w:rsidRDefault="003D1A5E" w:rsidP="003D1A5E">
            <w:pPr>
              <w:pStyle w:val="TOSBodyText"/>
              <w:numPr>
                <w:ilvl w:val="0"/>
                <w:numId w:val="21"/>
              </w:numPr>
              <w:rPr>
                <w:rFonts w:cs="Arial"/>
                <w:b/>
                <w:szCs w:val="20"/>
              </w:rPr>
            </w:pPr>
          </w:p>
        </w:tc>
        <w:tc>
          <w:tcPr>
            <w:tcW w:w="3150" w:type="dxa"/>
            <w:shd w:val="clear" w:color="auto" w:fill="auto"/>
            <w:tcMar>
              <w:top w:w="28" w:type="dxa"/>
              <w:bottom w:w="28" w:type="dxa"/>
            </w:tcMar>
          </w:tcPr>
          <w:p w:rsidR="003D1A5E" w:rsidRPr="002772CA" w:rsidRDefault="003D1A5E" w:rsidP="00CA3FB7">
            <w:pPr>
              <w:pStyle w:val="TOSBodyText"/>
              <w:rPr>
                <w:rFonts w:cs="Arial"/>
                <w:b/>
                <w:szCs w:val="20"/>
              </w:rPr>
            </w:pPr>
            <w:r w:rsidRPr="002772CA">
              <w:rPr>
                <w:rFonts w:cs="Arial"/>
                <w:b/>
                <w:szCs w:val="20"/>
              </w:rPr>
              <w:t>Are any vehicles operated on a 24-hour basis?</w:t>
            </w:r>
          </w:p>
        </w:tc>
        <w:tc>
          <w:tcPr>
            <w:tcW w:w="5850" w:type="dxa"/>
            <w:tcMar>
              <w:top w:w="28" w:type="dxa"/>
              <w:bottom w:w="28" w:type="dxa"/>
            </w:tcMar>
          </w:tcPr>
          <w:p w:rsidR="002772CA" w:rsidRDefault="002772CA" w:rsidP="002772CA">
            <w:pPr>
              <w:pStyle w:val="TOSBodyText"/>
              <w:rPr>
                <w:rFonts w:cs="Arial"/>
                <w:szCs w:val="20"/>
              </w:rPr>
            </w:pP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4"/>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No</w:t>
            </w:r>
            <w:r w:rsidRPr="00CA3FB7">
              <w:rPr>
                <w:rFonts w:cs="Arial"/>
                <w:szCs w:val="20"/>
              </w:rPr>
              <w:t xml:space="preserve"> </w:t>
            </w:r>
          </w:p>
          <w:p w:rsidR="002772CA" w:rsidRPr="00CA3FB7" w:rsidRDefault="002772CA" w:rsidP="002772CA">
            <w:pPr>
              <w:pStyle w:val="TOSBodyText"/>
              <w:rPr>
                <w:rFonts w:cs="Arial"/>
                <w:szCs w:val="20"/>
              </w:rPr>
            </w:pPr>
            <w:r w:rsidRPr="00CA3FB7">
              <w:rPr>
                <w:rFonts w:cs="Arial"/>
                <w:szCs w:val="20"/>
              </w:rPr>
              <w:t>If Yes, please provide details:</w:t>
            </w:r>
          </w:p>
          <w:p w:rsidR="003D1A5E" w:rsidRPr="00CA3FB7" w:rsidRDefault="003D1A5E" w:rsidP="00CA3FB7">
            <w:pPr>
              <w:pStyle w:val="TOSBodyText"/>
              <w:rPr>
                <w:rFonts w:cs="Arial"/>
                <w:szCs w:val="20"/>
              </w:rPr>
            </w:pPr>
          </w:p>
        </w:tc>
      </w:tr>
      <w:tr w:rsidR="003D1A5E" w:rsidRPr="00CA3FB7">
        <w:tc>
          <w:tcPr>
            <w:tcW w:w="630" w:type="dxa"/>
            <w:shd w:val="clear" w:color="auto" w:fill="auto"/>
          </w:tcPr>
          <w:p w:rsidR="003D1A5E" w:rsidRPr="002772CA" w:rsidRDefault="003D1A5E" w:rsidP="003D1A5E">
            <w:pPr>
              <w:pStyle w:val="TOSBodyText"/>
              <w:numPr>
                <w:ilvl w:val="0"/>
                <w:numId w:val="21"/>
              </w:numPr>
              <w:rPr>
                <w:rFonts w:cs="Arial"/>
                <w:b/>
                <w:szCs w:val="20"/>
              </w:rPr>
            </w:pPr>
          </w:p>
        </w:tc>
        <w:tc>
          <w:tcPr>
            <w:tcW w:w="3150" w:type="dxa"/>
            <w:shd w:val="clear" w:color="auto" w:fill="auto"/>
            <w:tcMar>
              <w:top w:w="28" w:type="dxa"/>
              <w:bottom w:w="28" w:type="dxa"/>
            </w:tcMar>
          </w:tcPr>
          <w:p w:rsidR="003D1A5E" w:rsidRPr="002772CA" w:rsidRDefault="003D1A5E" w:rsidP="00CA3FB7">
            <w:pPr>
              <w:pStyle w:val="TOSBodyText"/>
              <w:rPr>
                <w:rFonts w:cs="Arial"/>
                <w:b/>
                <w:szCs w:val="20"/>
              </w:rPr>
            </w:pPr>
            <w:r w:rsidRPr="002772CA">
              <w:rPr>
                <w:rFonts w:cs="Arial"/>
                <w:b/>
                <w:szCs w:val="20"/>
              </w:rPr>
              <w:t>Are vehicles dedicated to particular drivers full time?</w:t>
            </w:r>
          </w:p>
        </w:tc>
        <w:tc>
          <w:tcPr>
            <w:tcW w:w="5850" w:type="dxa"/>
            <w:tcMar>
              <w:top w:w="28" w:type="dxa"/>
              <w:bottom w:w="28" w:type="dxa"/>
            </w:tcMar>
          </w:tcPr>
          <w:p w:rsidR="003D1A5E" w:rsidRPr="00CA3FB7" w:rsidRDefault="003D1A5E" w:rsidP="003D1A5E">
            <w:pPr>
              <w:pStyle w:val="TOSBodyText"/>
              <w:rPr>
                <w:rFonts w:cs="Arial"/>
                <w:szCs w:val="20"/>
              </w:rPr>
            </w:pPr>
            <w:r>
              <w:rPr>
                <w:rFonts w:cs="Arial"/>
                <w:szCs w:val="20"/>
              </w:rPr>
              <w:fldChar w:fldCharType="begin">
                <w:ffData>
                  <w:name w:val="Check3"/>
                  <w:enabled/>
                  <w:calcOnExit w:val="0"/>
                  <w:checkBox>
                    <w:sizeAuto/>
                    <w:default w:val="0"/>
                  </w:checkBox>
                </w:ffData>
              </w:fldChar>
            </w:r>
            <w:bookmarkStart w:id="5" w:name="Check3"/>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bookmarkEnd w:id="5"/>
            <w:r>
              <w:rPr>
                <w:rFonts w:cs="Arial"/>
                <w:szCs w:val="20"/>
              </w:rPr>
              <w:t xml:space="preserve"> Yes     </w:t>
            </w:r>
            <w:r>
              <w:rPr>
                <w:rFonts w:cs="Arial"/>
                <w:szCs w:val="20"/>
              </w:rPr>
              <w:fldChar w:fldCharType="begin">
                <w:ffData>
                  <w:name w:val="Check4"/>
                  <w:enabled/>
                  <w:calcOnExit w:val="0"/>
                  <w:checkBox>
                    <w:sizeAuto/>
                    <w:default w:val="0"/>
                  </w:checkBox>
                </w:ffData>
              </w:fldChar>
            </w:r>
            <w:bookmarkStart w:id="6" w:name="Check4"/>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bookmarkEnd w:id="6"/>
            <w:r>
              <w:rPr>
                <w:rFonts w:cs="Arial"/>
                <w:szCs w:val="20"/>
              </w:rPr>
              <w:t xml:space="preserve"> No</w:t>
            </w:r>
          </w:p>
        </w:tc>
      </w:tr>
      <w:tr w:rsidR="003D1A5E" w:rsidRPr="00CA3FB7">
        <w:tc>
          <w:tcPr>
            <w:tcW w:w="630" w:type="dxa"/>
            <w:shd w:val="clear" w:color="auto" w:fill="auto"/>
          </w:tcPr>
          <w:p w:rsidR="003D1A5E" w:rsidRPr="002772CA" w:rsidRDefault="003D1A5E" w:rsidP="003D1A5E">
            <w:pPr>
              <w:pStyle w:val="TOSBodyText"/>
              <w:numPr>
                <w:ilvl w:val="0"/>
                <w:numId w:val="21"/>
              </w:numPr>
              <w:rPr>
                <w:rFonts w:cs="Arial"/>
                <w:b/>
                <w:szCs w:val="20"/>
              </w:rPr>
            </w:pPr>
          </w:p>
        </w:tc>
        <w:tc>
          <w:tcPr>
            <w:tcW w:w="3150" w:type="dxa"/>
            <w:shd w:val="clear" w:color="auto" w:fill="auto"/>
            <w:tcMar>
              <w:top w:w="28" w:type="dxa"/>
              <w:bottom w:w="28" w:type="dxa"/>
            </w:tcMar>
          </w:tcPr>
          <w:p w:rsidR="003D1A5E" w:rsidRPr="002772CA" w:rsidRDefault="003D1A5E" w:rsidP="00CA3FB7">
            <w:pPr>
              <w:pStyle w:val="TOSBodyText"/>
              <w:rPr>
                <w:rFonts w:cs="Arial"/>
                <w:b/>
                <w:szCs w:val="20"/>
              </w:rPr>
            </w:pPr>
            <w:r w:rsidRPr="002772CA">
              <w:rPr>
                <w:rFonts w:cs="Arial"/>
                <w:b/>
                <w:szCs w:val="20"/>
              </w:rPr>
              <w:t xml:space="preserve">Does the Proposer have </w:t>
            </w:r>
            <w:r w:rsidRPr="002772CA">
              <w:rPr>
                <w:rFonts w:cs="Arial"/>
                <w:b/>
                <w:szCs w:val="20"/>
              </w:rPr>
              <w:lastRenderedPageBreak/>
              <w:t>facilities to perform</w:t>
            </w:r>
          </w:p>
        </w:tc>
        <w:tc>
          <w:tcPr>
            <w:tcW w:w="5850" w:type="dxa"/>
            <w:tcMar>
              <w:top w:w="28" w:type="dxa"/>
              <w:bottom w:w="28" w:type="dxa"/>
            </w:tcMar>
          </w:tcPr>
          <w:p w:rsidR="002772CA" w:rsidRDefault="003D1A5E" w:rsidP="002772CA">
            <w:pPr>
              <w:pStyle w:val="TOSBodyText"/>
              <w:rPr>
                <w:rFonts w:cs="Arial"/>
                <w:szCs w:val="20"/>
              </w:rPr>
            </w:pPr>
            <w:r w:rsidRPr="00CA3FB7">
              <w:rPr>
                <w:rFonts w:cs="Arial"/>
                <w:szCs w:val="20"/>
              </w:rPr>
              <w:lastRenderedPageBreak/>
              <w:t>(a)</w:t>
            </w:r>
            <w:r w:rsidRPr="00CA3FB7">
              <w:rPr>
                <w:rFonts w:cs="Arial"/>
                <w:szCs w:val="20"/>
              </w:rPr>
              <w:tab/>
              <w:t>Accident repairs</w:t>
            </w:r>
            <w:r w:rsidRPr="00CA3FB7">
              <w:rPr>
                <w:rFonts w:cs="Arial"/>
                <w:szCs w:val="20"/>
              </w:rPr>
              <w:tab/>
            </w:r>
            <w:r w:rsidR="002772CA">
              <w:rPr>
                <w:rFonts w:cs="Arial"/>
                <w:szCs w:val="20"/>
              </w:rPr>
              <w:t xml:space="preserve">                          </w:t>
            </w:r>
            <w:r w:rsidR="002772CA">
              <w:rPr>
                <w:rFonts w:cs="Arial"/>
                <w:szCs w:val="20"/>
              </w:rPr>
              <w:fldChar w:fldCharType="begin">
                <w:ffData>
                  <w:name w:val="Check3"/>
                  <w:enabled/>
                  <w:calcOnExit w:val="0"/>
                  <w:checkBox>
                    <w:sizeAuto/>
                    <w:default w:val="0"/>
                  </w:checkBox>
                </w:ffData>
              </w:fldChar>
            </w:r>
            <w:r w:rsidR="002772CA">
              <w:rPr>
                <w:rFonts w:cs="Arial"/>
                <w:szCs w:val="20"/>
              </w:rPr>
              <w:instrText xml:space="preserve"> FORMCHECKBOX </w:instrText>
            </w:r>
            <w:r w:rsidR="00E675AF">
              <w:rPr>
                <w:rFonts w:cs="Arial"/>
                <w:szCs w:val="20"/>
              </w:rPr>
            </w:r>
            <w:r w:rsidR="00E675AF">
              <w:rPr>
                <w:rFonts w:cs="Arial"/>
                <w:szCs w:val="20"/>
              </w:rPr>
              <w:fldChar w:fldCharType="separate"/>
            </w:r>
            <w:r w:rsidR="002772CA">
              <w:rPr>
                <w:rFonts w:cs="Arial"/>
                <w:szCs w:val="20"/>
              </w:rPr>
              <w:fldChar w:fldCharType="end"/>
            </w:r>
            <w:r w:rsidR="002772CA">
              <w:rPr>
                <w:rFonts w:cs="Arial"/>
                <w:szCs w:val="20"/>
              </w:rPr>
              <w:t xml:space="preserve"> Yes     </w:t>
            </w:r>
            <w:r w:rsidR="002772CA">
              <w:rPr>
                <w:rFonts w:cs="Arial"/>
                <w:szCs w:val="20"/>
              </w:rPr>
              <w:fldChar w:fldCharType="begin">
                <w:ffData>
                  <w:name w:val="Check4"/>
                  <w:enabled/>
                  <w:calcOnExit w:val="0"/>
                  <w:checkBox>
                    <w:sizeAuto/>
                    <w:default w:val="0"/>
                  </w:checkBox>
                </w:ffData>
              </w:fldChar>
            </w:r>
            <w:r w:rsidR="002772CA">
              <w:rPr>
                <w:rFonts w:cs="Arial"/>
                <w:szCs w:val="20"/>
              </w:rPr>
              <w:instrText xml:space="preserve"> FORMCHECKBOX </w:instrText>
            </w:r>
            <w:r w:rsidR="00E675AF">
              <w:rPr>
                <w:rFonts w:cs="Arial"/>
                <w:szCs w:val="20"/>
              </w:rPr>
            </w:r>
            <w:r w:rsidR="00E675AF">
              <w:rPr>
                <w:rFonts w:cs="Arial"/>
                <w:szCs w:val="20"/>
              </w:rPr>
              <w:fldChar w:fldCharType="separate"/>
            </w:r>
            <w:r w:rsidR="002772CA">
              <w:rPr>
                <w:rFonts w:cs="Arial"/>
                <w:szCs w:val="20"/>
              </w:rPr>
              <w:fldChar w:fldCharType="end"/>
            </w:r>
            <w:r w:rsidR="002772CA">
              <w:rPr>
                <w:rFonts w:cs="Arial"/>
                <w:szCs w:val="20"/>
              </w:rPr>
              <w:t xml:space="preserve"> No</w:t>
            </w:r>
            <w:r w:rsidR="002772CA" w:rsidRPr="00CA3FB7">
              <w:rPr>
                <w:rFonts w:cs="Arial"/>
                <w:szCs w:val="20"/>
              </w:rPr>
              <w:t xml:space="preserve"> </w:t>
            </w:r>
          </w:p>
          <w:p w:rsidR="002772CA" w:rsidRDefault="003D1A5E" w:rsidP="002772CA">
            <w:pPr>
              <w:pStyle w:val="TOSBodyText"/>
              <w:rPr>
                <w:rFonts w:cs="Arial"/>
                <w:szCs w:val="20"/>
              </w:rPr>
            </w:pPr>
            <w:r w:rsidRPr="00CA3FB7">
              <w:rPr>
                <w:rFonts w:cs="Arial"/>
                <w:szCs w:val="20"/>
              </w:rPr>
              <w:lastRenderedPageBreak/>
              <w:t>(b)</w:t>
            </w:r>
            <w:r w:rsidRPr="00CA3FB7">
              <w:rPr>
                <w:rFonts w:cs="Arial"/>
                <w:szCs w:val="20"/>
              </w:rPr>
              <w:tab/>
              <w:t>Service and maintenance</w:t>
            </w:r>
            <w:r w:rsidRPr="00CA3FB7">
              <w:rPr>
                <w:rFonts w:cs="Arial"/>
                <w:szCs w:val="20"/>
              </w:rPr>
              <w:tab/>
            </w:r>
            <w:r w:rsidR="002772CA">
              <w:rPr>
                <w:rFonts w:cs="Arial"/>
                <w:szCs w:val="20"/>
              </w:rPr>
              <w:fldChar w:fldCharType="begin">
                <w:ffData>
                  <w:name w:val="Check3"/>
                  <w:enabled/>
                  <w:calcOnExit w:val="0"/>
                  <w:checkBox>
                    <w:sizeAuto/>
                    <w:default w:val="0"/>
                  </w:checkBox>
                </w:ffData>
              </w:fldChar>
            </w:r>
            <w:r w:rsidR="002772CA">
              <w:rPr>
                <w:rFonts w:cs="Arial"/>
                <w:szCs w:val="20"/>
              </w:rPr>
              <w:instrText xml:space="preserve"> FORMCHECKBOX </w:instrText>
            </w:r>
            <w:r w:rsidR="00E675AF">
              <w:rPr>
                <w:rFonts w:cs="Arial"/>
                <w:szCs w:val="20"/>
              </w:rPr>
            </w:r>
            <w:r w:rsidR="00E675AF">
              <w:rPr>
                <w:rFonts w:cs="Arial"/>
                <w:szCs w:val="20"/>
              </w:rPr>
              <w:fldChar w:fldCharType="separate"/>
            </w:r>
            <w:r w:rsidR="002772CA">
              <w:rPr>
                <w:rFonts w:cs="Arial"/>
                <w:szCs w:val="20"/>
              </w:rPr>
              <w:fldChar w:fldCharType="end"/>
            </w:r>
            <w:r w:rsidR="002772CA">
              <w:rPr>
                <w:rFonts w:cs="Arial"/>
                <w:szCs w:val="20"/>
              </w:rPr>
              <w:t xml:space="preserve"> Yes     </w:t>
            </w:r>
            <w:r w:rsidR="002772CA">
              <w:rPr>
                <w:rFonts w:cs="Arial"/>
                <w:szCs w:val="20"/>
              </w:rPr>
              <w:fldChar w:fldCharType="begin">
                <w:ffData>
                  <w:name w:val="Check4"/>
                  <w:enabled/>
                  <w:calcOnExit w:val="0"/>
                  <w:checkBox>
                    <w:sizeAuto/>
                    <w:default w:val="0"/>
                  </w:checkBox>
                </w:ffData>
              </w:fldChar>
            </w:r>
            <w:r w:rsidR="002772CA">
              <w:rPr>
                <w:rFonts w:cs="Arial"/>
                <w:szCs w:val="20"/>
              </w:rPr>
              <w:instrText xml:space="preserve"> FORMCHECKBOX </w:instrText>
            </w:r>
            <w:r w:rsidR="00E675AF">
              <w:rPr>
                <w:rFonts w:cs="Arial"/>
                <w:szCs w:val="20"/>
              </w:rPr>
            </w:r>
            <w:r w:rsidR="00E675AF">
              <w:rPr>
                <w:rFonts w:cs="Arial"/>
                <w:szCs w:val="20"/>
              </w:rPr>
              <w:fldChar w:fldCharType="separate"/>
            </w:r>
            <w:r w:rsidR="002772CA">
              <w:rPr>
                <w:rFonts w:cs="Arial"/>
                <w:szCs w:val="20"/>
              </w:rPr>
              <w:fldChar w:fldCharType="end"/>
            </w:r>
            <w:r w:rsidR="002772CA">
              <w:rPr>
                <w:rFonts w:cs="Arial"/>
                <w:szCs w:val="20"/>
              </w:rPr>
              <w:t xml:space="preserve"> No</w:t>
            </w:r>
            <w:r w:rsidR="002772CA" w:rsidRPr="00CA3FB7">
              <w:rPr>
                <w:rFonts w:cs="Arial"/>
                <w:szCs w:val="20"/>
              </w:rPr>
              <w:t xml:space="preserve"> </w:t>
            </w:r>
          </w:p>
          <w:p w:rsidR="002772CA" w:rsidRDefault="002772CA" w:rsidP="003D1A5E">
            <w:pPr>
              <w:pStyle w:val="TOSBodyText"/>
              <w:rPr>
                <w:rFonts w:cs="Arial"/>
                <w:szCs w:val="20"/>
              </w:rPr>
            </w:pPr>
          </w:p>
          <w:p w:rsidR="003D1A5E" w:rsidRDefault="003D1A5E" w:rsidP="003D1A5E">
            <w:pPr>
              <w:pStyle w:val="TOSBodyText"/>
              <w:rPr>
                <w:rFonts w:cs="Arial"/>
                <w:szCs w:val="20"/>
              </w:rPr>
            </w:pPr>
            <w:r w:rsidRPr="00CA3FB7">
              <w:rPr>
                <w:rFonts w:cs="Arial"/>
                <w:szCs w:val="20"/>
              </w:rPr>
              <w:t>If yes, please provide details</w:t>
            </w:r>
          </w:p>
          <w:p w:rsidR="002772CA" w:rsidRDefault="002772CA" w:rsidP="003D1A5E">
            <w:pPr>
              <w:pStyle w:val="TOSBodyText"/>
              <w:rPr>
                <w:rFonts w:cs="Arial"/>
                <w:szCs w:val="20"/>
              </w:rPr>
            </w:pPr>
          </w:p>
        </w:tc>
      </w:tr>
      <w:tr w:rsidR="003D1A5E" w:rsidRPr="00CA3FB7">
        <w:tc>
          <w:tcPr>
            <w:tcW w:w="630" w:type="dxa"/>
            <w:shd w:val="clear" w:color="auto" w:fill="auto"/>
          </w:tcPr>
          <w:p w:rsidR="003D1A5E" w:rsidRPr="002772CA" w:rsidRDefault="003D1A5E" w:rsidP="003D1A5E">
            <w:pPr>
              <w:pStyle w:val="TOSBodyText"/>
              <w:numPr>
                <w:ilvl w:val="0"/>
                <w:numId w:val="21"/>
              </w:numPr>
              <w:rPr>
                <w:rFonts w:cs="Arial"/>
                <w:b/>
                <w:szCs w:val="20"/>
              </w:rPr>
            </w:pPr>
          </w:p>
        </w:tc>
        <w:tc>
          <w:tcPr>
            <w:tcW w:w="3150" w:type="dxa"/>
            <w:shd w:val="clear" w:color="auto" w:fill="auto"/>
            <w:tcMar>
              <w:top w:w="28" w:type="dxa"/>
              <w:bottom w:w="28" w:type="dxa"/>
            </w:tcMar>
          </w:tcPr>
          <w:p w:rsidR="003D1A5E" w:rsidRPr="002772CA" w:rsidRDefault="003D1A5E" w:rsidP="00CA3FB7">
            <w:pPr>
              <w:pStyle w:val="TOSBodyText"/>
              <w:rPr>
                <w:rFonts w:cs="Arial"/>
                <w:b/>
                <w:szCs w:val="20"/>
              </w:rPr>
            </w:pPr>
            <w:r w:rsidRPr="002772CA">
              <w:rPr>
                <w:rFonts w:cs="Arial"/>
                <w:b/>
                <w:szCs w:val="20"/>
              </w:rPr>
              <w:t>Are all your vehicles in a safe, roadworthy, undamaged condition?</w:t>
            </w:r>
          </w:p>
        </w:tc>
        <w:tc>
          <w:tcPr>
            <w:tcW w:w="5850" w:type="dxa"/>
            <w:tcMar>
              <w:top w:w="28" w:type="dxa"/>
              <w:bottom w:w="28" w:type="dxa"/>
            </w:tcMar>
          </w:tcPr>
          <w:p w:rsidR="003D1A5E" w:rsidRPr="00CA3FB7" w:rsidRDefault="003D1A5E" w:rsidP="003D1A5E">
            <w:pPr>
              <w:pStyle w:val="TOSBodyText"/>
              <w:rPr>
                <w:rFonts w:cs="Arial"/>
                <w:szCs w:val="20"/>
              </w:rPr>
            </w:pP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4"/>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No</w:t>
            </w:r>
          </w:p>
        </w:tc>
      </w:tr>
    </w:tbl>
    <w:p w:rsidR="00CA3FB7" w:rsidRDefault="00CA3FB7" w:rsidP="00CA3FB7">
      <w:pPr>
        <w:pStyle w:val="TOSBodyText"/>
        <w:rPr>
          <w:rFonts w:cs="Arial"/>
          <w:szCs w:val="20"/>
        </w:rPr>
      </w:pPr>
    </w:p>
    <w:p w:rsidR="002772CA" w:rsidRPr="002772CA" w:rsidRDefault="002772CA" w:rsidP="00CA3FB7">
      <w:pPr>
        <w:pStyle w:val="TOSBodyText"/>
        <w:rPr>
          <w:rFonts w:cs="Arial"/>
          <w:b/>
          <w:szCs w:val="20"/>
        </w:rPr>
      </w:pPr>
      <w:r w:rsidRPr="002772CA">
        <w:rPr>
          <w:rFonts w:cs="Arial"/>
          <w:b/>
          <w:szCs w:val="20"/>
        </w:rPr>
        <w:t>DRIVERS</w:t>
      </w:r>
    </w:p>
    <w:p w:rsidR="002772CA" w:rsidRDefault="002772CA" w:rsidP="00CA3FB7">
      <w:pPr>
        <w:pStyle w:val="TOSBodyText"/>
        <w:rPr>
          <w:rFonts w:cs="Arial"/>
          <w:szCs w:val="20"/>
        </w:rPr>
      </w:pPr>
    </w:p>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3150"/>
        <w:gridCol w:w="5850"/>
      </w:tblGrid>
      <w:tr w:rsidR="002772CA" w:rsidRPr="00CA3FB7">
        <w:tc>
          <w:tcPr>
            <w:tcW w:w="630" w:type="dxa"/>
            <w:shd w:val="clear" w:color="auto" w:fill="auto"/>
          </w:tcPr>
          <w:p w:rsidR="002772CA" w:rsidRPr="002772CA" w:rsidRDefault="002772CA" w:rsidP="002772CA">
            <w:pPr>
              <w:pStyle w:val="TOSBodyText"/>
              <w:numPr>
                <w:ilvl w:val="0"/>
                <w:numId w:val="22"/>
              </w:numPr>
              <w:rPr>
                <w:rFonts w:cs="Arial"/>
                <w:b/>
                <w:szCs w:val="20"/>
              </w:rPr>
            </w:pPr>
          </w:p>
        </w:tc>
        <w:tc>
          <w:tcPr>
            <w:tcW w:w="3150" w:type="dxa"/>
            <w:shd w:val="clear" w:color="auto" w:fill="auto"/>
            <w:tcMar>
              <w:top w:w="28" w:type="dxa"/>
              <w:bottom w:w="28" w:type="dxa"/>
            </w:tcMar>
          </w:tcPr>
          <w:p w:rsidR="002772CA" w:rsidRPr="002772CA" w:rsidRDefault="002772CA" w:rsidP="006A6138">
            <w:pPr>
              <w:pStyle w:val="TOSBodyText"/>
              <w:rPr>
                <w:rFonts w:cs="Arial"/>
                <w:b/>
                <w:szCs w:val="20"/>
              </w:rPr>
            </w:pPr>
            <w:r w:rsidRPr="002772CA">
              <w:rPr>
                <w:rFonts w:cs="Arial"/>
                <w:b/>
                <w:szCs w:val="20"/>
              </w:rPr>
              <w:t>Are there any drivers under 25 years old?</w:t>
            </w:r>
          </w:p>
        </w:tc>
        <w:tc>
          <w:tcPr>
            <w:tcW w:w="5850" w:type="dxa"/>
            <w:tcMar>
              <w:top w:w="28" w:type="dxa"/>
              <w:bottom w:w="28" w:type="dxa"/>
            </w:tcMar>
          </w:tcPr>
          <w:p w:rsidR="002772CA" w:rsidRPr="00CA3FB7" w:rsidRDefault="002772CA" w:rsidP="006A6138">
            <w:pPr>
              <w:pStyle w:val="TOSBodyText"/>
              <w:rPr>
                <w:rFonts w:cs="Arial"/>
                <w:szCs w:val="20"/>
              </w:rPr>
            </w:pP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4"/>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No</w:t>
            </w:r>
          </w:p>
        </w:tc>
      </w:tr>
      <w:tr w:rsidR="002772CA" w:rsidRPr="00CA3FB7">
        <w:tc>
          <w:tcPr>
            <w:tcW w:w="630" w:type="dxa"/>
            <w:shd w:val="clear" w:color="auto" w:fill="auto"/>
          </w:tcPr>
          <w:p w:rsidR="002772CA" w:rsidRPr="002772CA" w:rsidRDefault="002772CA" w:rsidP="002772CA">
            <w:pPr>
              <w:pStyle w:val="TOSBodyText"/>
              <w:numPr>
                <w:ilvl w:val="0"/>
                <w:numId w:val="22"/>
              </w:numPr>
              <w:rPr>
                <w:rFonts w:cs="Arial"/>
                <w:b/>
                <w:szCs w:val="20"/>
              </w:rPr>
            </w:pPr>
          </w:p>
        </w:tc>
        <w:tc>
          <w:tcPr>
            <w:tcW w:w="3150" w:type="dxa"/>
            <w:shd w:val="clear" w:color="auto" w:fill="auto"/>
            <w:tcMar>
              <w:top w:w="28" w:type="dxa"/>
              <w:bottom w:w="28" w:type="dxa"/>
            </w:tcMar>
          </w:tcPr>
          <w:p w:rsidR="002772CA" w:rsidRPr="002772CA" w:rsidRDefault="002772CA" w:rsidP="006A6138">
            <w:pPr>
              <w:pStyle w:val="TOSBodyText"/>
              <w:rPr>
                <w:rFonts w:cs="Arial"/>
                <w:b/>
                <w:szCs w:val="20"/>
              </w:rPr>
            </w:pPr>
            <w:r w:rsidRPr="002772CA">
              <w:rPr>
                <w:rFonts w:cs="Arial"/>
                <w:b/>
                <w:szCs w:val="20"/>
              </w:rPr>
              <w:t>Number of drivers</w:t>
            </w:r>
          </w:p>
        </w:tc>
        <w:tc>
          <w:tcPr>
            <w:tcW w:w="5850" w:type="dxa"/>
            <w:tcMar>
              <w:top w:w="28" w:type="dxa"/>
              <w:bottom w:w="28" w:type="dxa"/>
            </w:tcMar>
          </w:tcPr>
          <w:p w:rsidR="002772CA" w:rsidRDefault="002772CA" w:rsidP="006A6138">
            <w:pPr>
              <w:pStyle w:val="TOSBodyText"/>
              <w:rPr>
                <w:rFonts w:cs="Arial"/>
                <w:szCs w:val="20"/>
              </w:rPr>
            </w:pPr>
          </w:p>
        </w:tc>
      </w:tr>
      <w:tr w:rsidR="002772CA" w:rsidRPr="00CA3FB7">
        <w:tc>
          <w:tcPr>
            <w:tcW w:w="630" w:type="dxa"/>
            <w:shd w:val="clear" w:color="auto" w:fill="auto"/>
          </w:tcPr>
          <w:p w:rsidR="002772CA" w:rsidRPr="002772CA" w:rsidRDefault="002772CA" w:rsidP="002772CA">
            <w:pPr>
              <w:pStyle w:val="TOSBodyText"/>
              <w:numPr>
                <w:ilvl w:val="0"/>
                <w:numId w:val="22"/>
              </w:numPr>
              <w:rPr>
                <w:rFonts w:cs="Arial"/>
                <w:b/>
                <w:szCs w:val="20"/>
              </w:rPr>
            </w:pPr>
          </w:p>
        </w:tc>
        <w:tc>
          <w:tcPr>
            <w:tcW w:w="3150" w:type="dxa"/>
            <w:shd w:val="clear" w:color="auto" w:fill="auto"/>
            <w:tcMar>
              <w:top w:w="28" w:type="dxa"/>
              <w:bottom w:w="28" w:type="dxa"/>
            </w:tcMar>
          </w:tcPr>
          <w:p w:rsidR="002772CA" w:rsidRPr="002772CA" w:rsidRDefault="002772CA" w:rsidP="006A6138">
            <w:pPr>
              <w:pStyle w:val="TOSBodyText"/>
              <w:rPr>
                <w:rFonts w:cs="Arial"/>
                <w:b/>
                <w:szCs w:val="20"/>
              </w:rPr>
            </w:pPr>
            <w:r w:rsidRPr="002772CA">
              <w:rPr>
                <w:rFonts w:cs="Arial"/>
                <w:b/>
                <w:szCs w:val="20"/>
              </w:rPr>
              <w:t>Is there a high turnover of drivers?</w:t>
            </w:r>
          </w:p>
        </w:tc>
        <w:tc>
          <w:tcPr>
            <w:tcW w:w="5850" w:type="dxa"/>
            <w:tcMar>
              <w:top w:w="28" w:type="dxa"/>
              <w:bottom w:w="28" w:type="dxa"/>
            </w:tcMar>
          </w:tcPr>
          <w:p w:rsidR="002772CA" w:rsidRDefault="002772CA" w:rsidP="006A6138">
            <w:pPr>
              <w:pStyle w:val="TOSBodyText"/>
              <w:rPr>
                <w:rFonts w:cs="Arial"/>
                <w:szCs w:val="20"/>
              </w:rPr>
            </w:pP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4"/>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No</w:t>
            </w:r>
          </w:p>
        </w:tc>
      </w:tr>
      <w:tr w:rsidR="002772CA" w:rsidRPr="00CA3FB7">
        <w:tc>
          <w:tcPr>
            <w:tcW w:w="630" w:type="dxa"/>
            <w:shd w:val="clear" w:color="auto" w:fill="auto"/>
          </w:tcPr>
          <w:p w:rsidR="002772CA" w:rsidRPr="002772CA" w:rsidRDefault="002772CA" w:rsidP="002772CA">
            <w:pPr>
              <w:pStyle w:val="TOSBodyText"/>
              <w:numPr>
                <w:ilvl w:val="0"/>
                <w:numId w:val="22"/>
              </w:numPr>
              <w:rPr>
                <w:rFonts w:cs="Arial"/>
                <w:b/>
                <w:szCs w:val="20"/>
              </w:rPr>
            </w:pPr>
          </w:p>
        </w:tc>
        <w:tc>
          <w:tcPr>
            <w:tcW w:w="3150" w:type="dxa"/>
            <w:shd w:val="clear" w:color="auto" w:fill="auto"/>
            <w:tcMar>
              <w:top w:w="28" w:type="dxa"/>
              <w:bottom w:w="28" w:type="dxa"/>
            </w:tcMar>
          </w:tcPr>
          <w:p w:rsidR="002772CA" w:rsidRPr="002772CA" w:rsidRDefault="002772CA" w:rsidP="006A6138">
            <w:pPr>
              <w:pStyle w:val="TOSBodyText"/>
              <w:rPr>
                <w:rFonts w:cs="Arial"/>
                <w:b/>
                <w:szCs w:val="20"/>
              </w:rPr>
            </w:pPr>
            <w:r w:rsidRPr="002772CA">
              <w:rPr>
                <w:rFonts w:cs="Arial"/>
                <w:b/>
                <w:szCs w:val="20"/>
              </w:rPr>
              <w:t>What is the usual length of time drivers stay with the company?</w:t>
            </w:r>
          </w:p>
        </w:tc>
        <w:tc>
          <w:tcPr>
            <w:tcW w:w="5850" w:type="dxa"/>
            <w:tcMar>
              <w:top w:w="28" w:type="dxa"/>
              <w:bottom w:w="28" w:type="dxa"/>
            </w:tcMar>
          </w:tcPr>
          <w:p w:rsidR="002772CA" w:rsidRDefault="002772CA" w:rsidP="006A6138">
            <w:pPr>
              <w:pStyle w:val="TOSBodyText"/>
              <w:rPr>
                <w:rFonts w:cs="Arial"/>
                <w:szCs w:val="20"/>
              </w:rPr>
            </w:pPr>
          </w:p>
        </w:tc>
      </w:tr>
      <w:tr w:rsidR="002772CA" w:rsidRPr="00CA3FB7">
        <w:tc>
          <w:tcPr>
            <w:tcW w:w="630" w:type="dxa"/>
            <w:shd w:val="clear" w:color="auto" w:fill="auto"/>
          </w:tcPr>
          <w:p w:rsidR="002772CA" w:rsidRPr="002772CA" w:rsidRDefault="002772CA" w:rsidP="002772CA">
            <w:pPr>
              <w:pStyle w:val="TOSBodyText"/>
              <w:numPr>
                <w:ilvl w:val="0"/>
                <w:numId w:val="22"/>
              </w:numPr>
              <w:rPr>
                <w:rFonts w:cs="Arial"/>
                <w:b/>
                <w:szCs w:val="20"/>
              </w:rPr>
            </w:pPr>
          </w:p>
        </w:tc>
        <w:tc>
          <w:tcPr>
            <w:tcW w:w="3150" w:type="dxa"/>
            <w:shd w:val="clear" w:color="auto" w:fill="auto"/>
            <w:tcMar>
              <w:top w:w="28" w:type="dxa"/>
              <w:bottom w:w="28" w:type="dxa"/>
            </w:tcMar>
          </w:tcPr>
          <w:p w:rsidR="002772CA" w:rsidRPr="002772CA" w:rsidRDefault="002772CA" w:rsidP="006A6138">
            <w:pPr>
              <w:pStyle w:val="TOSBodyText"/>
              <w:rPr>
                <w:rFonts w:cs="Arial"/>
                <w:b/>
                <w:szCs w:val="20"/>
              </w:rPr>
            </w:pPr>
            <w:r w:rsidRPr="002772CA">
              <w:rPr>
                <w:rFonts w:cs="Arial"/>
                <w:b/>
                <w:szCs w:val="20"/>
              </w:rPr>
              <w:t>Are drivers required to complete questionnaire on employment?</w:t>
            </w:r>
          </w:p>
        </w:tc>
        <w:tc>
          <w:tcPr>
            <w:tcW w:w="5850" w:type="dxa"/>
            <w:tcMar>
              <w:top w:w="28" w:type="dxa"/>
              <w:bottom w:w="28" w:type="dxa"/>
            </w:tcMar>
          </w:tcPr>
          <w:p w:rsidR="002772CA" w:rsidRDefault="002772CA" w:rsidP="006A6138">
            <w:pPr>
              <w:pStyle w:val="TOSBodyText"/>
              <w:rPr>
                <w:rFonts w:cs="Arial"/>
                <w:szCs w:val="20"/>
              </w:rPr>
            </w:pP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4"/>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No</w:t>
            </w:r>
          </w:p>
        </w:tc>
      </w:tr>
      <w:tr w:rsidR="002772CA" w:rsidRPr="00CA3FB7">
        <w:tc>
          <w:tcPr>
            <w:tcW w:w="630" w:type="dxa"/>
            <w:shd w:val="clear" w:color="auto" w:fill="auto"/>
          </w:tcPr>
          <w:p w:rsidR="002772CA" w:rsidRPr="002772CA" w:rsidRDefault="002772CA" w:rsidP="002772CA">
            <w:pPr>
              <w:pStyle w:val="TOSBodyText"/>
              <w:numPr>
                <w:ilvl w:val="0"/>
                <w:numId w:val="22"/>
              </w:numPr>
              <w:rPr>
                <w:rFonts w:cs="Arial"/>
                <w:b/>
                <w:szCs w:val="20"/>
              </w:rPr>
            </w:pPr>
          </w:p>
        </w:tc>
        <w:tc>
          <w:tcPr>
            <w:tcW w:w="3150" w:type="dxa"/>
            <w:shd w:val="clear" w:color="auto" w:fill="auto"/>
            <w:tcMar>
              <w:top w:w="28" w:type="dxa"/>
              <w:bottom w:w="28" w:type="dxa"/>
            </w:tcMar>
          </w:tcPr>
          <w:p w:rsidR="002772CA" w:rsidRPr="002772CA" w:rsidRDefault="002772CA" w:rsidP="006A6138">
            <w:pPr>
              <w:pStyle w:val="TOSBodyText"/>
              <w:rPr>
                <w:rFonts w:cs="Arial"/>
                <w:b/>
                <w:szCs w:val="20"/>
              </w:rPr>
            </w:pPr>
            <w:r w:rsidRPr="002772CA">
              <w:rPr>
                <w:rFonts w:cs="Arial"/>
                <w:b/>
                <w:szCs w:val="20"/>
              </w:rPr>
              <w:t>Are drivers employed on a permanent basis?</w:t>
            </w:r>
          </w:p>
        </w:tc>
        <w:tc>
          <w:tcPr>
            <w:tcW w:w="5850" w:type="dxa"/>
            <w:tcMar>
              <w:top w:w="28" w:type="dxa"/>
              <w:bottom w:w="28" w:type="dxa"/>
            </w:tcMar>
          </w:tcPr>
          <w:p w:rsidR="002772CA" w:rsidRDefault="002772CA" w:rsidP="006A6138">
            <w:pPr>
              <w:pStyle w:val="TOSBodyText"/>
              <w:rPr>
                <w:rFonts w:cs="Arial"/>
                <w:szCs w:val="20"/>
              </w:rPr>
            </w:pP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4"/>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No</w:t>
            </w:r>
          </w:p>
        </w:tc>
      </w:tr>
      <w:tr w:rsidR="002772CA" w:rsidRPr="00CA3FB7">
        <w:tc>
          <w:tcPr>
            <w:tcW w:w="630" w:type="dxa"/>
            <w:shd w:val="clear" w:color="auto" w:fill="auto"/>
          </w:tcPr>
          <w:p w:rsidR="002772CA" w:rsidRPr="002772CA" w:rsidRDefault="002772CA" w:rsidP="002772CA">
            <w:pPr>
              <w:pStyle w:val="TOSBodyText"/>
              <w:numPr>
                <w:ilvl w:val="0"/>
                <w:numId w:val="22"/>
              </w:numPr>
              <w:rPr>
                <w:rFonts w:cs="Arial"/>
                <w:b/>
                <w:szCs w:val="20"/>
              </w:rPr>
            </w:pPr>
          </w:p>
        </w:tc>
        <w:tc>
          <w:tcPr>
            <w:tcW w:w="3150" w:type="dxa"/>
            <w:shd w:val="clear" w:color="auto" w:fill="auto"/>
            <w:tcMar>
              <w:top w:w="28" w:type="dxa"/>
              <w:bottom w:w="28" w:type="dxa"/>
            </w:tcMar>
          </w:tcPr>
          <w:p w:rsidR="002772CA" w:rsidRPr="002772CA" w:rsidRDefault="002772CA" w:rsidP="006A6138">
            <w:pPr>
              <w:pStyle w:val="TOSBodyText"/>
              <w:rPr>
                <w:rFonts w:cs="Arial"/>
                <w:b/>
                <w:szCs w:val="20"/>
              </w:rPr>
            </w:pPr>
            <w:r w:rsidRPr="002772CA">
              <w:rPr>
                <w:rFonts w:cs="Arial"/>
                <w:b/>
                <w:szCs w:val="20"/>
              </w:rPr>
              <w:t>Describe criteria for driver selection</w:t>
            </w:r>
          </w:p>
        </w:tc>
        <w:tc>
          <w:tcPr>
            <w:tcW w:w="5850" w:type="dxa"/>
            <w:tcMar>
              <w:top w:w="28" w:type="dxa"/>
              <w:bottom w:w="28" w:type="dxa"/>
            </w:tcMar>
          </w:tcPr>
          <w:p w:rsidR="002772CA" w:rsidRDefault="002772CA" w:rsidP="006A6138">
            <w:pPr>
              <w:pStyle w:val="TOSBodyText"/>
              <w:rPr>
                <w:rFonts w:cs="Arial"/>
                <w:szCs w:val="20"/>
              </w:rPr>
            </w:pPr>
          </w:p>
        </w:tc>
      </w:tr>
      <w:tr w:rsidR="002772CA" w:rsidRPr="00CA3FB7">
        <w:tc>
          <w:tcPr>
            <w:tcW w:w="630" w:type="dxa"/>
            <w:shd w:val="clear" w:color="auto" w:fill="auto"/>
          </w:tcPr>
          <w:p w:rsidR="002772CA" w:rsidRPr="002772CA" w:rsidRDefault="002772CA" w:rsidP="002772CA">
            <w:pPr>
              <w:pStyle w:val="TOSBodyText"/>
              <w:numPr>
                <w:ilvl w:val="0"/>
                <w:numId w:val="22"/>
              </w:numPr>
              <w:rPr>
                <w:rFonts w:cs="Arial"/>
                <w:b/>
                <w:szCs w:val="20"/>
              </w:rPr>
            </w:pPr>
          </w:p>
        </w:tc>
        <w:tc>
          <w:tcPr>
            <w:tcW w:w="3150" w:type="dxa"/>
            <w:shd w:val="clear" w:color="auto" w:fill="auto"/>
            <w:tcMar>
              <w:top w:w="28" w:type="dxa"/>
              <w:bottom w:w="28" w:type="dxa"/>
            </w:tcMar>
          </w:tcPr>
          <w:p w:rsidR="002772CA" w:rsidRPr="002772CA" w:rsidRDefault="002772CA" w:rsidP="006A6138">
            <w:pPr>
              <w:pStyle w:val="TOSBodyText"/>
              <w:rPr>
                <w:rFonts w:cs="Arial"/>
                <w:b/>
                <w:szCs w:val="20"/>
              </w:rPr>
            </w:pPr>
            <w:r w:rsidRPr="002772CA">
              <w:rPr>
                <w:rFonts w:cs="Arial"/>
                <w:b/>
                <w:szCs w:val="20"/>
              </w:rPr>
              <w:t>Describe driver training program, if any</w:t>
            </w:r>
          </w:p>
        </w:tc>
        <w:tc>
          <w:tcPr>
            <w:tcW w:w="5850" w:type="dxa"/>
            <w:tcMar>
              <w:top w:w="28" w:type="dxa"/>
              <w:bottom w:w="28" w:type="dxa"/>
            </w:tcMar>
          </w:tcPr>
          <w:p w:rsidR="002772CA" w:rsidRDefault="002772CA" w:rsidP="006A6138">
            <w:pPr>
              <w:pStyle w:val="TOSBodyText"/>
              <w:rPr>
                <w:rFonts w:cs="Arial"/>
                <w:szCs w:val="20"/>
              </w:rPr>
            </w:pPr>
          </w:p>
        </w:tc>
      </w:tr>
      <w:tr w:rsidR="002772CA" w:rsidRPr="00CA3FB7">
        <w:tc>
          <w:tcPr>
            <w:tcW w:w="630" w:type="dxa"/>
            <w:shd w:val="clear" w:color="auto" w:fill="auto"/>
          </w:tcPr>
          <w:p w:rsidR="002772CA" w:rsidRPr="002772CA" w:rsidRDefault="002772CA" w:rsidP="002772CA">
            <w:pPr>
              <w:pStyle w:val="TOSBodyText"/>
              <w:numPr>
                <w:ilvl w:val="0"/>
                <w:numId w:val="22"/>
              </w:numPr>
              <w:rPr>
                <w:rFonts w:cs="Arial"/>
                <w:b/>
                <w:szCs w:val="20"/>
              </w:rPr>
            </w:pPr>
          </w:p>
        </w:tc>
        <w:tc>
          <w:tcPr>
            <w:tcW w:w="3150" w:type="dxa"/>
            <w:shd w:val="clear" w:color="auto" w:fill="auto"/>
            <w:tcMar>
              <w:top w:w="28" w:type="dxa"/>
              <w:bottom w:w="28" w:type="dxa"/>
            </w:tcMar>
          </w:tcPr>
          <w:p w:rsidR="002772CA" w:rsidRPr="002772CA" w:rsidRDefault="002772CA" w:rsidP="006A6138">
            <w:pPr>
              <w:pStyle w:val="TOSBodyText"/>
              <w:rPr>
                <w:rFonts w:cs="Arial"/>
                <w:b/>
                <w:szCs w:val="20"/>
              </w:rPr>
            </w:pPr>
            <w:r w:rsidRPr="002772CA">
              <w:rPr>
                <w:rFonts w:cs="Arial"/>
                <w:b/>
                <w:szCs w:val="20"/>
              </w:rPr>
              <w:t>Describe any driver incentive scheme</w:t>
            </w:r>
          </w:p>
        </w:tc>
        <w:tc>
          <w:tcPr>
            <w:tcW w:w="5850" w:type="dxa"/>
            <w:tcMar>
              <w:top w:w="28" w:type="dxa"/>
              <w:bottom w:w="28" w:type="dxa"/>
            </w:tcMar>
          </w:tcPr>
          <w:p w:rsidR="002772CA" w:rsidRDefault="002772CA" w:rsidP="006A6138">
            <w:pPr>
              <w:pStyle w:val="TOSBodyText"/>
              <w:rPr>
                <w:rFonts w:cs="Arial"/>
                <w:szCs w:val="20"/>
              </w:rPr>
            </w:pPr>
          </w:p>
        </w:tc>
      </w:tr>
      <w:tr w:rsidR="002772CA" w:rsidRPr="00CA3FB7">
        <w:tc>
          <w:tcPr>
            <w:tcW w:w="630" w:type="dxa"/>
            <w:shd w:val="clear" w:color="auto" w:fill="auto"/>
          </w:tcPr>
          <w:p w:rsidR="002772CA" w:rsidRPr="002772CA" w:rsidRDefault="002772CA" w:rsidP="002772CA">
            <w:pPr>
              <w:pStyle w:val="TOSBodyText"/>
              <w:numPr>
                <w:ilvl w:val="0"/>
                <w:numId w:val="22"/>
              </w:numPr>
              <w:rPr>
                <w:rFonts w:cs="Arial"/>
                <w:b/>
                <w:szCs w:val="20"/>
              </w:rPr>
            </w:pPr>
          </w:p>
        </w:tc>
        <w:tc>
          <w:tcPr>
            <w:tcW w:w="3150" w:type="dxa"/>
            <w:shd w:val="clear" w:color="auto" w:fill="auto"/>
            <w:tcMar>
              <w:top w:w="28" w:type="dxa"/>
              <w:bottom w:w="28" w:type="dxa"/>
            </w:tcMar>
          </w:tcPr>
          <w:p w:rsidR="002772CA" w:rsidRPr="002772CA" w:rsidRDefault="002772CA" w:rsidP="006A6138">
            <w:pPr>
              <w:pStyle w:val="TOSBodyText"/>
              <w:rPr>
                <w:rFonts w:cs="Arial"/>
                <w:b/>
                <w:szCs w:val="20"/>
              </w:rPr>
            </w:pPr>
            <w:r w:rsidRPr="002772CA">
              <w:rPr>
                <w:rFonts w:cs="Arial"/>
                <w:b/>
                <w:szCs w:val="20"/>
              </w:rPr>
              <w:t>Any additional information</w:t>
            </w:r>
          </w:p>
        </w:tc>
        <w:tc>
          <w:tcPr>
            <w:tcW w:w="5850" w:type="dxa"/>
            <w:tcMar>
              <w:top w:w="28" w:type="dxa"/>
              <w:bottom w:w="28" w:type="dxa"/>
            </w:tcMar>
          </w:tcPr>
          <w:p w:rsidR="002772CA" w:rsidRDefault="002772CA" w:rsidP="006A6138">
            <w:pPr>
              <w:pStyle w:val="TOSBodyText"/>
              <w:rPr>
                <w:rFonts w:cs="Arial"/>
                <w:szCs w:val="20"/>
              </w:rPr>
            </w:pPr>
          </w:p>
        </w:tc>
      </w:tr>
    </w:tbl>
    <w:p w:rsidR="002772CA" w:rsidRDefault="002772CA" w:rsidP="00CA3FB7">
      <w:pPr>
        <w:pStyle w:val="TOSBodyText"/>
        <w:rPr>
          <w:rFonts w:cs="Arial"/>
          <w:szCs w:val="20"/>
        </w:rPr>
      </w:pPr>
    </w:p>
    <w:p w:rsidR="002772CA" w:rsidRPr="002772CA" w:rsidRDefault="002772CA" w:rsidP="00CA3FB7">
      <w:pPr>
        <w:pStyle w:val="TOSBodyText"/>
        <w:rPr>
          <w:rFonts w:cs="Arial"/>
          <w:b/>
          <w:szCs w:val="20"/>
        </w:rPr>
      </w:pPr>
      <w:r w:rsidRPr="002772CA">
        <w:rPr>
          <w:rFonts w:cs="Arial"/>
          <w:b/>
          <w:szCs w:val="20"/>
        </w:rPr>
        <w:t>SECURITY</w:t>
      </w:r>
    </w:p>
    <w:p w:rsidR="00CA3FB7" w:rsidRDefault="00CA3FB7" w:rsidP="00CA3FB7">
      <w:pPr>
        <w:pStyle w:val="TOSBodyText"/>
        <w:rPr>
          <w:rFonts w:cs="Arial"/>
          <w:szCs w:val="20"/>
        </w:rPr>
      </w:pPr>
    </w:p>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3150"/>
        <w:gridCol w:w="5850"/>
      </w:tblGrid>
      <w:tr w:rsidR="002772CA" w:rsidRPr="00CA3FB7">
        <w:tc>
          <w:tcPr>
            <w:tcW w:w="630" w:type="dxa"/>
            <w:shd w:val="clear" w:color="auto" w:fill="auto"/>
          </w:tcPr>
          <w:p w:rsidR="002772CA" w:rsidRPr="002772CA" w:rsidRDefault="002772CA" w:rsidP="002772CA">
            <w:pPr>
              <w:pStyle w:val="TOSBodyText"/>
              <w:numPr>
                <w:ilvl w:val="0"/>
                <w:numId w:val="23"/>
              </w:numPr>
              <w:rPr>
                <w:rFonts w:cs="Arial"/>
                <w:b/>
                <w:szCs w:val="20"/>
              </w:rPr>
            </w:pPr>
          </w:p>
        </w:tc>
        <w:tc>
          <w:tcPr>
            <w:tcW w:w="3150" w:type="dxa"/>
            <w:shd w:val="clear" w:color="auto" w:fill="auto"/>
            <w:tcMar>
              <w:top w:w="28" w:type="dxa"/>
              <w:bottom w:w="28" w:type="dxa"/>
            </w:tcMar>
          </w:tcPr>
          <w:p w:rsidR="002772CA" w:rsidRPr="002772CA" w:rsidRDefault="002772CA" w:rsidP="006A6138">
            <w:pPr>
              <w:pStyle w:val="TOSBodyText"/>
              <w:rPr>
                <w:rFonts w:cs="Arial"/>
                <w:b/>
                <w:szCs w:val="20"/>
              </w:rPr>
            </w:pPr>
            <w:r w:rsidRPr="002772CA">
              <w:rPr>
                <w:rFonts w:cs="Arial"/>
                <w:b/>
                <w:szCs w:val="20"/>
              </w:rPr>
              <w:t>Are vehicles garaged at one place?</w:t>
            </w:r>
          </w:p>
        </w:tc>
        <w:tc>
          <w:tcPr>
            <w:tcW w:w="5850" w:type="dxa"/>
            <w:tcMar>
              <w:top w:w="28" w:type="dxa"/>
              <w:bottom w:w="28" w:type="dxa"/>
            </w:tcMar>
          </w:tcPr>
          <w:p w:rsidR="002772CA" w:rsidRDefault="002772CA" w:rsidP="006A6138">
            <w:pPr>
              <w:pStyle w:val="TOSBodyText"/>
              <w:rPr>
                <w:rFonts w:cs="Arial"/>
                <w:szCs w:val="20"/>
              </w:rPr>
            </w:pP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4"/>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No</w:t>
            </w:r>
          </w:p>
        </w:tc>
      </w:tr>
      <w:tr w:rsidR="002772CA" w:rsidRPr="00CA3FB7">
        <w:tc>
          <w:tcPr>
            <w:tcW w:w="630" w:type="dxa"/>
            <w:shd w:val="clear" w:color="auto" w:fill="auto"/>
          </w:tcPr>
          <w:p w:rsidR="002772CA" w:rsidRPr="002772CA" w:rsidRDefault="002772CA" w:rsidP="002772CA">
            <w:pPr>
              <w:pStyle w:val="TOSBodyText"/>
              <w:numPr>
                <w:ilvl w:val="0"/>
                <w:numId w:val="23"/>
              </w:numPr>
              <w:rPr>
                <w:rFonts w:cs="Arial"/>
                <w:b/>
                <w:szCs w:val="20"/>
              </w:rPr>
            </w:pPr>
          </w:p>
        </w:tc>
        <w:tc>
          <w:tcPr>
            <w:tcW w:w="3150" w:type="dxa"/>
            <w:shd w:val="clear" w:color="auto" w:fill="auto"/>
            <w:tcMar>
              <w:top w:w="28" w:type="dxa"/>
              <w:bottom w:w="28" w:type="dxa"/>
            </w:tcMar>
          </w:tcPr>
          <w:p w:rsidR="002772CA" w:rsidRPr="002772CA" w:rsidRDefault="002772CA" w:rsidP="006A6138">
            <w:pPr>
              <w:pStyle w:val="TOSBodyText"/>
              <w:rPr>
                <w:rFonts w:cs="Arial"/>
                <w:b/>
                <w:szCs w:val="20"/>
              </w:rPr>
            </w:pPr>
            <w:r w:rsidRPr="002772CA">
              <w:rPr>
                <w:rFonts w:cs="Arial"/>
                <w:b/>
                <w:szCs w:val="20"/>
              </w:rPr>
              <w:t>What is the maximum value of all vehicles at the one location?</w:t>
            </w:r>
          </w:p>
        </w:tc>
        <w:tc>
          <w:tcPr>
            <w:tcW w:w="5850" w:type="dxa"/>
            <w:tcMar>
              <w:top w:w="28" w:type="dxa"/>
              <w:bottom w:w="28" w:type="dxa"/>
            </w:tcMar>
          </w:tcPr>
          <w:p w:rsidR="002772CA" w:rsidRDefault="002772CA" w:rsidP="006A6138">
            <w:pPr>
              <w:pStyle w:val="TOSBodyText"/>
              <w:rPr>
                <w:rFonts w:cs="Arial"/>
                <w:szCs w:val="20"/>
              </w:rPr>
            </w:pPr>
            <w:r>
              <w:rPr>
                <w:rFonts w:cs="Arial"/>
                <w:szCs w:val="20"/>
              </w:rPr>
              <w:t>$</w:t>
            </w:r>
          </w:p>
        </w:tc>
      </w:tr>
      <w:tr w:rsidR="002772CA" w:rsidRPr="00CA3FB7">
        <w:tc>
          <w:tcPr>
            <w:tcW w:w="630" w:type="dxa"/>
            <w:shd w:val="clear" w:color="auto" w:fill="auto"/>
          </w:tcPr>
          <w:p w:rsidR="002772CA" w:rsidRPr="002772CA" w:rsidRDefault="002772CA" w:rsidP="002772CA">
            <w:pPr>
              <w:pStyle w:val="TOSBodyText"/>
              <w:numPr>
                <w:ilvl w:val="0"/>
                <w:numId w:val="23"/>
              </w:numPr>
              <w:rPr>
                <w:rFonts w:cs="Arial"/>
                <w:b/>
                <w:szCs w:val="20"/>
              </w:rPr>
            </w:pPr>
          </w:p>
        </w:tc>
        <w:tc>
          <w:tcPr>
            <w:tcW w:w="3150" w:type="dxa"/>
            <w:shd w:val="clear" w:color="auto" w:fill="auto"/>
            <w:tcMar>
              <w:top w:w="28" w:type="dxa"/>
              <w:bottom w:w="28" w:type="dxa"/>
            </w:tcMar>
          </w:tcPr>
          <w:p w:rsidR="002772CA" w:rsidRPr="002772CA" w:rsidRDefault="002772CA" w:rsidP="006A6138">
            <w:pPr>
              <w:pStyle w:val="TOSBodyText"/>
              <w:rPr>
                <w:rFonts w:cs="Arial"/>
                <w:b/>
                <w:szCs w:val="20"/>
              </w:rPr>
            </w:pPr>
            <w:r w:rsidRPr="002772CA">
              <w:rPr>
                <w:rFonts w:cs="Arial"/>
                <w:b/>
                <w:szCs w:val="20"/>
              </w:rPr>
              <w:t>Are vehicles garaged in:</w:t>
            </w:r>
          </w:p>
        </w:tc>
        <w:tc>
          <w:tcPr>
            <w:tcW w:w="5850" w:type="dxa"/>
            <w:tcMar>
              <w:top w:w="28" w:type="dxa"/>
              <w:bottom w:w="28" w:type="dxa"/>
            </w:tcMar>
          </w:tcPr>
          <w:p w:rsidR="002772CA" w:rsidRPr="00CA3FB7" w:rsidRDefault="002772CA" w:rsidP="002772CA">
            <w:pPr>
              <w:pStyle w:val="TOSBodyText"/>
              <w:rPr>
                <w:rFonts w:cs="Arial"/>
                <w:szCs w:val="20"/>
              </w:rPr>
            </w:pPr>
            <w:r w:rsidRPr="00CA3FB7">
              <w:rPr>
                <w:rFonts w:cs="Arial"/>
                <w:szCs w:val="20"/>
              </w:rPr>
              <w:t>(a)</w:t>
            </w:r>
            <w:r w:rsidRPr="00CA3FB7">
              <w:rPr>
                <w:rFonts w:cs="Arial"/>
                <w:szCs w:val="20"/>
              </w:rPr>
              <w:tab/>
              <w:t>Unsecured open area</w:t>
            </w:r>
            <w:r w:rsidRPr="00CA3FB7">
              <w:rPr>
                <w:rFonts w:cs="Arial"/>
                <w:szCs w:val="20"/>
              </w:rPr>
              <w:tab/>
            </w:r>
            <w:r>
              <w:rPr>
                <w:rFonts w:cs="Arial"/>
                <w:szCs w:val="20"/>
              </w:rPr>
              <w:t xml:space="preserve">             </w:t>
            </w: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4"/>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No</w:t>
            </w:r>
          </w:p>
          <w:p w:rsidR="002772CA" w:rsidRPr="00CA3FB7" w:rsidRDefault="002772CA" w:rsidP="002772CA">
            <w:pPr>
              <w:pStyle w:val="TOSBodyText"/>
              <w:rPr>
                <w:rFonts w:cs="Arial"/>
                <w:szCs w:val="20"/>
              </w:rPr>
            </w:pPr>
            <w:r w:rsidRPr="00CA3FB7">
              <w:rPr>
                <w:rFonts w:cs="Arial"/>
                <w:szCs w:val="20"/>
              </w:rPr>
              <w:t>(b)</w:t>
            </w:r>
            <w:r w:rsidRPr="00CA3FB7">
              <w:rPr>
                <w:rFonts w:cs="Arial"/>
                <w:szCs w:val="20"/>
              </w:rPr>
              <w:tab/>
              <w:t>Secure locked compound</w:t>
            </w:r>
            <w:r w:rsidRPr="00CA3FB7">
              <w:rPr>
                <w:rFonts w:cs="Arial"/>
                <w:szCs w:val="20"/>
              </w:rPr>
              <w:tab/>
            </w: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4"/>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No</w:t>
            </w:r>
          </w:p>
          <w:p w:rsidR="002772CA" w:rsidRDefault="002772CA" w:rsidP="002772CA">
            <w:pPr>
              <w:pStyle w:val="TOSBodyText"/>
              <w:rPr>
                <w:rFonts w:cs="Arial"/>
                <w:szCs w:val="20"/>
              </w:rPr>
            </w:pPr>
            <w:r w:rsidRPr="00CA3FB7">
              <w:rPr>
                <w:rFonts w:cs="Arial"/>
                <w:szCs w:val="20"/>
              </w:rPr>
              <w:t>(c)</w:t>
            </w:r>
            <w:r w:rsidRPr="00CA3FB7">
              <w:rPr>
                <w:rFonts w:cs="Arial"/>
                <w:szCs w:val="20"/>
              </w:rPr>
              <w:tab/>
              <w:t>Enclosed covered area</w:t>
            </w:r>
            <w:r w:rsidRPr="00CA3FB7">
              <w:rPr>
                <w:rFonts w:cs="Arial"/>
                <w:szCs w:val="20"/>
              </w:rPr>
              <w:tab/>
            </w:r>
            <w:r>
              <w:rPr>
                <w:rFonts w:cs="Arial"/>
                <w:szCs w:val="20"/>
              </w:rPr>
              <w:t xml:space="preserve">             </w:t>
            </w: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4"/>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No</w:t>
            </w:r>
          </w:p>
        </w:tc>
      </w:tr>
      <w:tr w:rsidR="002772CA" w:rsidRPr="00CA3FB7">
        <w:tc>
          <w:tcPr>
            <w:tcW w:w="630" w:type="dxa"/>
            <w:shd w:val="clear" w:color="auto" w:fill="auto"/>
          </w:tcPr>
          <w:p w:rsidR="002772CA" w:rsidRPr="002772CA" w:rsidRDefault="002772CA" w:rsidP="002772CA">
            <w:pPr>
              <w:pStyle w:val="TOSBodyText"/>
              <w:numPr>
                <w:ilvl w:val="0"/>
                <w:numId w:val="23"/>
              </w:numPr>
              <w:rPr>
                <w:rFonts w:cs="Arial"/>
                <w:b/>
                <w:szCs w:val="20"/>
              </w:rPr>
            </w:pPr>
          </w:p>
        </w:tc>
        <w:tc>
          <w:tcPr>
            <w:tcW w:w="3150" w:type="dxa"/>
            <w:shd w:val="clear" w:color="auto" w:fill="auto"/>
            <w:tcMar>
              <w:top w:w="28" w:type="dxa"/>
              <w:bottom w:w="28" w:type="dxa"/>
            </w:tcMar>
          </w:tcPr>
          <w:p w:rsidR="002772CA" w:rsidRPr="002772CA" w:rsidRDefault="002772CA" w:rsidP="006A6138">
            <w:pPr>
              <w:pStyle w:val="TOSBodyText"/>
              <w:rPr>
                <w:rFonts w:cs="Arial"/>
                <w:b/>
                <w:szCs w:val="20"/>
              </w:rPr>
            </w:pPr>
            <w:r w:rsidRPr="002772CA">
              <w:rPr>
                <w:rFonts w:cs="Arial"/>
                <w:b/>
                <w:szCs w:val="20"/>
              </w:rPr>
              <w:t>Does security lighting exist?</w:t>
            </w:r>
          </w:p>
        </w:tc>
        <w:tc>
          <w:tcPr>
            <w:tcW w:w="5850" w:type="dxa"/>
            <w:tcMar>
              <w:top w:w="28" w:type="dxa"/>
              <w:bottom w:w="28" w:type="dxa"/>
            </w:tcMar>
          </w:tcPr>
          <w:p w:rsidR="002772CA" w:rsidRPr="00CA3FB7" w:rsidRDefault="002772CA" w:rsidP="002772CA">
            <w:pPr>
              <w:pStyle w:val="TOSBodyText"/>
              <w:rPr>
                <w:rFonts w:cs="Arial"/>
                <w:szCs w:val="20"/>
              </w:rPr>
            </w:pP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4"/>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No</w:t>
            </w:r>
          </w:p>
        </w:tc>
      </w:tr>
      <w:tr w:rsidR="002772CA" w:rsidRPr="00CA3FB7">
        <w:tc>
          <w:tcPr>
            <w:tcW w:w="630" w:type="dxa"/>
            <w:shd w:val="clear" w:color="auto" w:fill="auto"/>
          </w:tcPr>
          <w:p w:rsidR="002772CA" w:rsidRPr="002772CA" w:rsidRDefault="002772CA" w:rsidP="002772CA">
            <w:pPr>
              <w:pStyle w:val="TOSBodyText"/>
              <w:numPr>
                <w:ilvl w:val="0"/>
                <w:numId w:val="23"/>
              </w:numPr>
              <w:rPr>
                <w:rFonts w:cs="Arial"/>
                <w:b/>
                <w:szCs w:val="20"/>
              </w:rPr>
            </w:pPr>
          </w:p>
        </w:tc>
        <w:tc>
          <w:tcPr>
            <w:tcW w:w="3150" w:type="dxa"/>
            <w:shd w:val="clear" w:color="auto" w:fill="auto"/>
            <w:tcMar>
              <w:top w:w="28" w:type="dxa"/>
              <w:bottom w:w="28" w:type="dxa"/>
            </w:tcMar>
          </w:tcPr>
          <w:p w:rsidR="002772CA" w:rsidRPr="002772CA" w:rsidRDefault="002772CA" w:rsidP="006A6138">
            <w:pPr>
              <w:pStyle w:val="TOSBodyText"/>
              <w:rPr>
                <w:rFonts w:cs="Arial"/>
                <w:b/>
                <w:szCs w:val="20"/>
              </w:rPr>
            </w:pPr>
            <w:r w:rsidRPr="002772CA">
              <w:rPr>
                <w:rFonts w:cs="Arial"/>
                <w:b/>
                <w:szCs w:val="20"/>
              </w:rPr>
              <w:t>Do security guards patrol depot?</w:t>
            </w:r>
          </w:p>
        </w:tc>
        <w:tc>
          <w:tcPr>
            <w:tcW w:w="5850" w:type="dxa"/>
            <w:tcMar>
              <w:top w:w="28" w:type="dxa"/>
              <w:bottom w:w="28" w:type="dxa"/>
            </w:tcMar>
          </w:tcPr>
          <w:p w:rsidR="002772CA" w:rsidRPr="00CA3FB7" w:rsidRDefault="002772CA" w:rsidP="002772CA">
            <w:pPr>
              <w:pStyle w:val="TOSBodyText"/>
              <w:rPr>
                <w:rFonts w:cs="Arial"/>
                <w:szCs w:val="20"/>
              </w:rPr>
            </w:pP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4"/>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No</w:t>
            </w:r>
          </w:p>
        </w:tc>
      </w:tr>
      <w:tr w:rsidR="002772CA" w:rsidRPr="00CA3FB7">
        <w:tc>
          <w:tcPr>
            <w:tcW w:w="630" w:type="dxa"/>
            <w:shd w:val="clear" w:color="auto" w:fill="auto"/>
          </w:tcPr>
          <w:p w:rsidR="002772CA" w:rsidRPr="002772CA" w:rsidRDefault="002772CA" w:rsidP="002772CA">
            <w:pPr>
              <w:pStyle w:val="TOSBodyText"/>
              <w:numPr>
                <w:ilvl w:val="0"/>
                <w:numId w:val="23"/>
              </w:numPr>
              <w:rPr>
                <w:rFonts w:cs="Arial"/>
                <w:b/>
                <w:szCs w:val="20"/>
              </w:rPr>
            </w:pPr>
          </w:p>
        </w:tc>
        <w:tc>
          <w:tcPr>
            <w:tcW w:w="3150" w:type="dxa"/>
            <w:shd w:val="clear" w:color="auto" w:fill="auto"/>
            <w:tcMar>
              <w:top w:w="28" w:type="dxa"/>
              <w:bottom w:w="28" w:type="dxa"/>
            </w:tcMar>
          </w:tcPr>
          <w:p w:rsidR="002772CA" w:rsidRPr="002772CA" w:rsidRDefault="002772CA" w:rsidP="006A6138">
            <w:pPr>
              <w:pStyle w:val="TOSBodyText"/>
              <w:rPr>
                <w:rFonts w:cs="Arial"/>
                <w:b/>
                <w:szCs w:val="20"/>
              </w:rPr>
            </w:pPr>
            <w:r w:rsidRPr="002772CA">
              <w:rPr>
                <w:rFonts w:cs="Arial"/>
                <w:b/>
                <w:szCs w:val="20"/>
              </w:rPr>
              <w:t>Are guard dogs used?</w:t>
            </w:r>
          </w:p>
        </w:tc>
        <w:tc>
          <w:tcPr>
            <w:tcW w:w="5850" w:type="dxa"/>
            <w:tcMar>
              <w:top w:w="28" w:type="dxa"/>
              <w:bottom w:w="28" w:type="dxa"/>
            </w:tcMar>
          </w:tcPr>
          <w:p w:rsidR="002772CA" w:rsidRPr="00CA3FB7" w:rsidRDefault="002772CA" w:rsidP="002772CA">
            <w:pPr>
              <w:pStyle w:val="TOSBodyText"/>
              <w:rPr>
                <w:rFonts w:cs="Arial"/>
                <w:szCs w:val="20"/>
              </w:rPr>
            </w:pP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4"/>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No</w:t>
            </w:r>
          </w:p>
        </w:tc>
      </w:tr>
      <w:tr w:rsidR="002772CA" w:rsidRPr="00CA3FB7">
        <w:tc>
          <w:tcPr>
            <w:tcW w:w="630" w:type="dxa"/>
            <w:shd w:val="clear" w:color="auto" w:fill="auto"/>
          </w:tcPr>
          <w:p w:rsidR="002772CA" w:rsidRPr="002772CA" w:rsidRDefault="002772CA" w:rsidP="002772CA">
            <w:pPr>
              <w:pStyle w:val="TOSBodyText"/>
              <w:numPr>
                <w:ilvl w:val="0"/>
                <w:numId w:val="23"/>
              </w:numPr>
              <w:rPr>
                <w:rFonts w:cs="Arial"/>
                <w:b/>
                <w:szCs w:val="20"/>
              </w:rPr>
            </w:pPr>
          </w:p>
        </w:tc>
        <w:tc>
          <w:tcPr>
            <w:tcW w:w="3150" w:type="dxa"/>
            <w:shd w:val="clear" w:color="auto" w:fill="auto"/>
            <w:tcMar>
              <w:top w:w="28" w:type="dxa"/>
              <w:bottom w:w="28" w:type="dxa"/>
            </w:tcMar>
          </w:tcPr>
          <w:p w:rsidR="002772CA" w:rsidRPr="002772CA" w:rsidRDefault="002772CA" w:rsidP="006A6138">
            <w:pPr>
              <w:pStyle w:val="TOSBodyText"/>
              <w:rPr>
                <w:rFonts w:cs="Arial"/>
                <w:b/>
                <w:szCs w:val="20"/>
              </w:rPr>
            </w:pPr>
            <w:r w:rsidRPr="002772CA">
              <w:rPr>
                <w:rFonts w:cs="Arial"/>
                <w:b/>
                <w:szCs w:val="20"/>
              </w:rPr>
              <w:t>Are keys left with vehicles?</w:t>
            </w:r>
          </w:p>
        </w:tc>
        <w:tc>
          <w:tcPr>
            <w:tcW w:w="5850" w:type="dxa"/>
            <w:tcMar>
              <w:top w:w="28" w:type="dxa"/>
              <w:bottom w:w="28" w:type="dxa"/>
            </w:tcMar>
          </w:tcPr>
          <w:p w:rsidR="002772CA" w:rsidRPr="00CA3FB7" w:rsidRDefault="002772CA" w:rsidP="002772CA">
            <w:pPr>
              <w:pStyle w:val="TOSBodyText"/>
              <w:rPr>
                <w:rFonts w:cs="Arial"/>
                <w:szCs w:val="20"/>
              </w:rPr>
            </w:pPr>
            <w:r>
              <w:rPr>
                <w:rFonts w:cs="Arial"/>
                <w:szCs w:val="20"/>
              </w:rPr>
              <w:fldChar w:fldCharType="begin">
                <w:ffData>
                  <w:name w:val="Check3"/>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Yes     </w:t>
            </w:r>
            <w:r>
              <w:rPr>
                <w:rFonts w:cs="Arial"/>
                <w:szCs w:val="20"/>
              </w:rPr>
              <w:fldChar w:fldCharType="begin">
                <w:ffData>
                  <w:name w:val="Check4"/>
                  <w:enabled/>
                  <w:calcOnExit w:val="0"/>
                  <w:checkBox>
                    <w:sizeAuto/>
                    <w:default w:val="0"/>
                  </w:checkBox>
                </w:ffData>
              </w:fldChar>
            </w:r>
            <w:r>
              <w:rPr>
                <w:rFonts w:cs="Arial"/>
                <w:szCs w:val="20"/>
              </w:rPr>
              <w:instrText xml:space="preserve"> FORMCHECKBOX </w:instrText>
            </w:r>
            <w:r w:rsidR="00E675AF">
              <w:rPr>
                <w:rFonts w:cs="Arial"/>
                <w:szCs w:val="20"/>
              </w:rPr>
            </w:r>
            <w:r w:rsidR="00E675AF">
              <w:rPr>
                <w:rFonts w:cs="Arial"/>
                <w:szCs w:val="20"/>
              </w:rPr>
              <w:fldChar w:fldCharType="separate"/>
            </w:r>
            <w:r>
              <w:rPr>
                <w:rFonts w:cs="Arial"/>
                <w:szCs w:val="20"/>
              </w:rPr>
              <w:fldChar w:fldCharType="end"/>
            </w:r>
            <w:r>
              <w:rPr>
                <w:rFonts w:cs="Arial"/>
                <w:szCs w:val="20"/>
              </w:rPr>
              <w:t xml:space="preserve"> No</w:t>
            </w:r>
          </w:p>
        </w:tc>
      </w:tr>
      <w:tr w:rsidR="002772CA" w:rsidRPr="00CA3FB7">
        <w:tc>
          <w:tcPr>
            <w:tcW w:w="630" w:type="dxa"/>
            <w:shd w:val="clear" w:color="auto" w:fill="auto"/>
          </w:tcPr>
          <w:p w:rsidR="002772CA" w:rsidRPr="002772CA" w:rsidRDefault="002772CA" w:rsidP="002772CA">
            <w:pPr>
              <w:pStyle w:val="TOSBodyText"/>
              <w:numPr>
                <w:ilvl w:val="0"/>
                <w:numId w:val="23"/>
              </w:numPr>
              <w:rPr>
                <w:rFonts w:cs="Arial"/>
                <w:b/>
                <w:szCs w:val="20"/>
              </w:rPr>
            </w:pPr>
          </w:p>
        </w:tc>
        <w:tc>
          <w:tcPr>
            <w:tcW w:w="3150" w:type="dxa"/>
            <w:shd w:val="clear" w:color="auto" w:fill="auto"/>
            <w:tcMar>
              <w:top w:w="28" w:type="dxa"/>
              <w:bottom w:w="28" w:type="dxa"/>
            </w:tcMar>
          </w:tcPr>
          <w:p w:rsidR="002772CA" w:rsidRPr="002772CA" w:rsidRDefault="002772CA" w:rsidP="006A6138">
            <w:pPr>
              <w:pStyle w:val="TOSBodyText"/>
              <w:rPr>
                <w:rFonts w:cs="Arial"/>
                <w:b/>
                <w:szCs w:val="20"/>
              </w:rPr>
            </w:pPr>
            <w:r w:rsidRPr="002772CA">
              <w:rPr>
                <w:rFonts w:cs="Arial"/>
                <w:b/>
                <w:szCs w:val="20"/>
              </w:rPr>
              <w:t>Other additional information</w:t>
            </w:r>
          </w:p>
        </w:tc>
        <w:tc>
          <w:tcPr>
            <w:tcW w:w="5850" w:type="dxa"/>
            <w:tcMar>
              <w:top w:w="28" w:type="dxa"/>
              <w:bottom w:w="28" w:type="dxa"/>
            </w:tcMar>
          </w:tcPr>
          <w:p w:rsidR="002772CA" w:rsidRPr="00CA3FB7" w:rsidRDefault="002772CA" w:rsidP="002772CA">
            <w:pPr>
              <w:pStyle w:val="TOSBodyText"/>
              <w:rPr>
                <w:rFonts w:cs="Arial"/>
                <w:szCs w:val="20"/>
              </w:rPr>
            </w:pPr>
          </w:p>
        </w:tc>
      </w:tr>
    </w:tbl>
    <w:p w:rsidR="002772CA" w:rsidRDefault="002772CA" w:rsidP="00CA3FB7">
      <w:pPr>
        <w:pStyle w:val="TOSBodyText"/>
        <w:rPr>
          <w:rFonts w:cs="Arial"/>
          <w:szCs w:val="20"/>
        </w:rPr>
      </w:pPr>
    </w:p>
    <w:p w:rsidR="00CA3FB7" w:rsidRPr="00CA3FB7" w:rsidRDefault="002772CA" w:rsidP="00CA3FB7">
      <w:pPr>
        <w:pStyle w:val="TOSBodyText"/>
        <w:rPr>
          <w:rFonts w:cs="Arial"/>
          <w:b/>
          <w:szCs w:val="20"/>
        </w:rPr>
      </w:pPr>
      <w:r>
        <w:rPr>
          <w:rFonts w:cs="Arial"/>
          <w:b/>
          <w:szCs w:val="20"/>
        </w:rPr>
        <w:br w:type="page"/>
      </w:r>
      <w:r w:rsidR="00CA3FB7" w:rsidRPr="00CA3FB7">
        <w:rPr>
          <w:rFonts w:cs="Arial"/>
          <w:b/>
          <w:szCs w:val="20"/>
        </w:rPr>
        <w:lastRenderedPageBreak/>
        <w:t>YOUR PRIVACY</w:t>
      </w:r>
    </w:p>
    <w:p w:rsidR="00CA3FB7" w:rsidRPr="00CA3FB7" w:rsidRDefault="00CA3FB7" w:rsidP="00CA3FB7">
      <w:pPr>
        <w:pStyle w:val="TOSBodyText"/>
        <w:rPr>
          <w:rFonts w:cs="Arial"/>
          <w:szCs w:val="20"/>
        </w:rPr>
      </w:pPr>
    </w:p>
    <w:p w:rsidR="00CA3FB7" w:rsidRPr="00CA3FB7" w:rsidRDefault="00CA3FB7" w:rsidP="00CA3FB7">
      <w:pPr>
        <w:pStyle w:val="TOSBodyText"/>
        <w:rPr>
          <w:rFonts w:cs="Arial"/>
          <w:szCs w:val="20"/>
        </w:rPr>
      </w:pPr>
      <w:r w:rsidRPr="00CA3FB7">
        <w:rPr>
          <w:rFonts w:cs="Arial"/>
          <w:szCs w:val="20"/>
        </w:rPr>
        <w:t>We are committed to protecting your privacy. We use the information you provide to advise about and assist with your insurance</w:t>
      </w:r>
      <w:r w:rsidRPr="00CA3FB7">
        <w:rPr>
          <w:rFonts w:cs="Arial"/>
          <w:b/>
          <w:szCs w:val="20"/>
        </w:rPr>
        <w:t xml:space="preserve"> </w:t>
      </w:r>
      <w:r w:rsidRPr="00CA3FB7">
        <w:rPr>
          <w:rFonts w:cs="Arial"/>
          <w:szCs w:val="20"/>
        </w:rPr>
        <w:t>needs. We only provide your information to the companies with whom you choose to deal (and their representatives). We do not trade, rent or sell your information.</w:t>
      </w:r>
    </w:p>
    <w:p w:rsidR="00CA3FB7" w:rsidRPr="00CA3FB7" w:rsidRDefault="00CA3FB7" w:rsidP="00CA3FB7">
      <w:pPr>
        <w:pStyle w:val="TOSBodyText"/>
        <w:rPr>
          <w:rFonts w:cs="Arial"/>
          <w:szCs w:val="20"/>
        </w:rPr>
      </w:pPr>
    </w:p>
    <w:p w:rsidR="00CA3FB7" w:rsidRPr="00CA3FB7" w:rsidRDefault="00CA3FB7" w:rsidP="00CA3FB7">
      <w:pPr>
        <w:pStyle w:val="TOSBodyText"/>
        <w:rPr>
          <w:rFonts w:cs="Arial"/>
          <w:szCs w:val="20"/>
        </w:rPr>
      </w:pPr>
      <w:r w:rsidRPr="00CA3FB7">
        <w:rPr>
          <w:rFonts w:cs="Arial"/>
          <w:szCs w:val="20"/>
        </w:rPr>
        <w:t>If you don’t provide us with full information, we can’t properly advise you and you could breach your duty of disclosure. You can check the information we hold about you at any time.</w:t>
      </w:r>
    </w:p>
    <w:p w:rsidR="00CA3FB7" w:rsidRPr="00CA3FB7" w:rsidRDefault="00CA3FB7" w:rsidP="00CA3FB7">
      <w:pPr>
        <w:pStyle w:val="TOSBodyText"/>
        <w:rPr>
          <w:rFonts w:cs="Arial"/>
          <w:szCs w:val="20"/>
        </w:rPr>
      </w:pPr>
    </w:p>
    <w:p w:rsidR="00CA3FB7" w:rsidRPr="00CA3FB7" w:rsidRDefault="00CA3FB7" w:rsidP="00CA3FB7">
      <w:pPr>
        <w:pStyle w:val="TOSBodyText"/>
        <w:rPr>
          <w:rFonts w:cs="Arial"/>
          <w:szCs w:val="20"/>
        </w:rPr>
      </w:pPr>
      <w:r w:rsidRPr="00CA3FB7">
        <w:rPr>
          <w:rFonts w:cs="Arial"/>
          <w:szCs w:val="20"/>
        </w:rPr>
        <w:t xml:space="preserve">For more information about our Privacy Policy, ask us for a copy </w:t>
      </w:r>
      <w:r w:rsidR="00091693">
        <w:rPr>
          <w:rFonts w:cs="Arial"/>
          <w:szCs w:val="20"/>
        </w:rPr>
        <w:t xml:space="preserve">or visit </w:t>
      </w:r>
      <w:hyperlink r:id="rId8" w:history="1">
        <w:r w:rsidR="00091693" w:rsidRPr="00382365">
          <w:rPr>
            <w:rStyle w:val="Hyperlink"/>
            <w:rFonts w:cs="Arial"/>
            <w:szCs w:val="20"/>
          </w:rPr>
          <w:t>www.wgib.com.au</w:t>
        </w:r>
      </w:hyperlink>
      <w:r w:rsidRPr="00CA3FB7">
        <w:rPr>
          <w:rFonts w:cs="Arial"/>
          <w:szCs w:val="20"/>
        </w:rPr>
        <w:t>.</w:t>
      </w:r>
    </w:p>
    <w:p w:rsidR="00CA3FB7" w:rsidRPr="002772CA" w:rsidRDefault="00CA3FB7" w:rsidP="00CA3FB7">
      <w:pPr>
        <w:pStyle w:val="TOSBodyText"/>
        <w:rPr>
          <w:rFonts w:cs="Arial"/>
          <w:szCs w:val="20"/>
        </w:rPr>
      </w:pPr>
      <w:r w:rsidRPr="00CA3FB7">
        <w:rPr>
          <w:rFonts w:cs="Arial"/>
          <w:szCs w:val="20"/>
        </w:rPr>
        <w:fldChar w:fldCharType="begin"/>
      </w:r>
      <w:r w:rsidRPr="00CA3FB7">
        <w:rPr>
          <w:rFonts w:cs="Arial"/>
          <w:szCs w:val="20"/>
        </w:rPr>
        <w:instrText>Set TOSBkMkCoyName "[Value not set]"</w:instrText>
      </w:r>
      <w:r w:rsidRPr="00CA3FB7">
        <w:rPr>
          <w:rFonts w:cs="Arial"/>
          <w:szCs w:val="20"/>
        </w:rPr>
        <w:fldChar w:fldCharType="separate"/>
      </w:r>
      <w:bookmarkStart w:id="7" w:name="TOSBkMkCoyName"/>
      <w:r w:rsidRPr="00CA3FB7">
        <w:rPr>
          <w:rFonts w:cs="Arial"/>
          <w:noProof/>
          <w:szCs w:val="20"/>
        </w:rPr>
        <w:t>[Value not set]</w:t>
      </w:r>
      <w:bookmarkEnd w:id="7"/>
      <w:r w:rsidRPr="00CA3FB7">
        <w:rPr>
          <w:rFonts w:cs="Arial"/>
          <w:szCs w:val="20"/>
        </w:rPr>
        <w:fldChar w:fldCharType="end"/>
      </w:r>
      <w:r w:rsidRPr="00CA3FB7">
        <w:rPr>
          <w:rFonts w:cs="Arial"/>
          <w:szCs w:val="20"/>
        </w:rPr>
        <w:fldChar w:fldCharType="begin"/>
      </w:r>
      <w:r w:rsidRPr="00CA3FB7">
        <w:rPr>
          <w:rFonts w:cs="Arial"/>
          <w:szCs w:val="20"/>
        </w:rPr>
        <w:instrText>Set TOSBkMkAddress "[Value not set]"</w:instrText>
      </w:r>
      <w:r w:rsidRPr="00CA3FB7">
        <w:rPr>
          <w:rFonts w:cs="Arial"/>
          <w:szCs w:val="20"/>
        </w:rPr>
        <w:fldChar w:fldCharType="separate"/>
      </w:r>
      <w:bookmarkStart w:id="8" w:name="TOSBkMkAddress"/>
      <w:r w:rsidRPr="00CA3FB7">
        <w:rPr>
          <w:rFonts w:cs="Arial"/>
          <w:noProof/>
          <w:szCs w:val="20"/>
        </w:rPr>
        <w:t>[Value not set]</w:t>
      </w:r>
      <w:bookmarkEnd w:id="8"/>
      <w:r w:rsidRPr="00CA3FB7">
        <w:rPr>
          <w:rFonts w:cs="Arial"/>
          <w:szCs w:val="20"/>
        </w:rPr>
        <w:fldChar w:fldCharType="end"/>
      </w:r>
      <w:r w:rsidRPr="00CA3FB7">
        <w:rPr>
          <w:rFonts w:cs="Arial"/>
          <w:szCs w:val="20"/>
        </w:rPr>
        <w:fldChar w:fldCharType="begin"/>
      </w:r>
      <w:r w:rsidRPr="00CA3FB7">
        <w:rPr>
          <w:rFonts w:cs="Arial"/>
          <w:szCs w:val="20"/>
        </w:rPr>
        <w:instrText>Set TOSBkMkABN "[Value not set]"</w:instrText>
      </w:r>
      <w:r w:rsidRPr="00CA3FB7">
        <w:rPr>
          <w:rFonts w:cs="Arial"/>
          <w:szCs w:val="20"/>
        </w:rPr>
        <w:fldChar w:fldCharType="separate"/>
      </w:r>
      <w:bookmarkStart w:id="9" w:name="TOSBkMkABN"/>
      <w:r w:rsidRPr="00CA3FB7">
        <w:rPr>
          <w:rFonts w:cs="Arial"/>
          <w:noProof/>
          <w:szCs w:val="20"/>
        </w:rPr>
        <w:t>[Value not set]</w:t>
      </w:r>
      <w:bookmarkEnd w:id="9"/>
      <w:r w:rsidRPr="00CA3FB7">
        <w:rPr>
          <w:rFonts w:cs="Arial"/>
          <w:szCs w:val="20"/>
        </w:rPr>
        <w:fldChar w:fldCharType="end"/>
      </w:r>
      <w:r w:rsidRPr="00CA3FB7">
        <w:rPr>
          <w:rFonts w:cs="Arial"/>
          <w:szCs w:val="20"/>
        </w:rPr>
        <w:fldChar w:fldCharType="begin"/>
      </w:r>
      <w:r w:rsidRPr="00CA3FB7">
        <w:rPr>
          <w:rFonts w:cs="Arial"/>
          <w:szCs w:val="20"/>
        </w:rPr>
        <w:instrText>Set TOSBkMkPhone "[Value not set]"</w:instrText>
      </w:r>
      <w:r w:rsidRPr="00CA3FB7">
        <w:rPr>
          <w:rFonts w:cs="Arial"/>
          <w:szCs w:val="20"/>
        </w:rPr>
        <w:fldChar w:fldCharType="separate"/>
      </w:r>
      <w:bookmarkStart w:id="10" w:name="TOSBkMkPhone"/>
      <w:r w:rsidRPr="00CA3FB7">
        <w:rPr>
          <w:rFonts w:cs="Arial"/>
          <w:noProof/>
          <w:szCs w:val="20"/>
        </w:rPr>
        <w:t>[Value not set]</w:t>
      </w:r>
      <w:bookmarkEnd w:id="10"/>
      <w:r w:rsidRPr="00CA3FB7">
        <w:rPr>
          <w:rFonts w:cs="Arial"/>
          <w:szCs w:val="20"/>
        </w:rPr>
        <w:fldChar w:fldCharType="end"/>
      </w:r>
      <w:r w:rsidRPr="00CA3FB7">
        <w:rPr>
          <w:rFonts w:cs="Arial"/>
          <w:szCs w:val="20"/>
        </w:rPr>
        <w:fldChar w:fldCharType="begin"/>
      </w:r>
      <w:r w:rsidRPr="00CA3FB7">
        <w:rPr>
          <w:rFonts w:cs="Arial"/>
          <w:szCs w:val="20"/>
        </w:rPr>
        <w:instrText>Set TOSBkMkFax "[Value not set]"</w:instrText>
      </w:r>
      <w:r w:rsidRPr="00CA3FB7">
        <w:rPr>
          <w:rFonts w:cs="Arial"/>
          <w:szCs w:val="20"/>
        </w:rPr>
        <w:fldChar w:fldCharType="separate"/>
      </w:r>
      <w:bookmarkStart w:id="11" w:name="TOSBkMkFax"/>
      <w:r w:rsidRPr="00CA3FB7">
        <w:rPr>
          <w:rFonts w:cs="Arial"/>
          <w:noProof/>
          <w:szCs w:val="20"/>
        </w:rPr>
        <w:t>[Value not set]</w:t>
      </w:r>
      <w:bookmarkEnd w:id="11"/>
      <w:r w:rsidRPr="00CA3FB7">
        <w:rPr>
          <w:rFonts w:cs="Arial"/>
          <w:szCs w:val="20"/>
        </w:rPr>
        <w:fldChar w:fldCharType="end"/>
      </w:r>
      <w:r w:rsidRPr="00CA3FB7">
        <w:rPr>
          <w:rFonts w:cs="Arial"/>
          <w:szCs w:val="20"/>
        </w:rPr>
        <w:fldChar w:fldCharType="begin"/>
      </w:r>
      <w:r w:rsidRPr="00CA3FB7">
        <w:rPr>
          <w:rFonts w:cs="Arial"/>
          <w:szCs w:val="20"/>
        </w:rPr>
        <w:instrText>Set TOSBkMkMobile "[Value not set]"</w:instrText>
      </w:r>
      <w:r w:rsidRPr="00CA3FB7">
        <w:rPr>
          <w:rFonts w:cs="Arial"/>
          <w:szCs w:val="20"/>
        </w:rPr>
        <w:fldChar w:fldCharType="separate"/>
      </w:r>
      <w:bookmarkStart w:id="12" w:name="TOSBkMkMobile"/>
      <w:r w:rsidRPr="00CA3FB7">
        <w:rPr>
          <w:rFonts w:cs="Arial"/>
          <w:noProof/>
          <w:szCs w:val="20"/>
        </w:rPr>
        <w:t>[Value not set]</w:t>
      </w:r>
      <w:bookmarkEnd w:id="12"/>
      <w:r w:rsidRPr="00CA3FB7">
        <w:rPr>
          <w:rFonts w:cs="Arial"/>
          <w:szCs w:val="20"/>
        </w:rPr>
        <w:fldChar w:fldCharType="end"/>
      </w:r>
      <w:r w:rsidRPr="00CA3FB7">
        <w:rPr>
          <w:rFonts w:cs="Arial"/>
          <w:szCs w:val="20"/>
        </w:rPr>
        <w:fldChar w:fldCharType="begin"/>
      </w:r>
      <w:r w:rsidRPr="00CA3FB7">
        <w:rPr>
          <w:rFonts w:cs="Arial"/>
          <w:szCs w:val="20"/>
        </w:rPr>
        <w:instrText>Set TOSBkMkEmail "[Value not set]"</w:instrText>
      </w:r>
      <w:r w:rsidRPr="00CA3FB7">
        <w:rPr>
          <w:rFonts w:cs="Arial"/>
          <w:szCs w:val="20"/>
        </w:rPr>
        <w:fldChar w:fldCharType="separate"/>
      </w:r>
      <w:bookmarkStart w:id="13" w:name="TOSBkMkEmail"/>
      <w:r w:rsidRPr="00CA3FB7">
        <w:rPr>
          <w:rFonts w:cs="Arial"/>
          <w:noProof/>
          <w:szCs w:val="20"/>
        </w:rPr>
        <w:t>[Value not set]</w:t>
      </w:r>
      <w:bookmarkEnd w:id="13"/>
      <w:r w:rsidRPr="00CA3FB7">
        <w:rPr>
          <w:rFonts w:cs="Arial"/>
          <w:szCs w:val="20"/>
        </w:rPr>
        <w:fldChar w:fldCharType="end"/>
      </w:r>
      <w:r w:rsidRPr="00CA3FB7">
        <w:rPr>
          <w:rFonts w:cs="Arial"/>
          <w:szCs w:val="20"/>
        </w:rPr>
        <w:fldChar w:fldCharType="begin"/>
      </w:r>
      <w:r w:rsidRPr="00CA3FB7">
        <w:rPr>
          <w:rFonts w:cs="Arial"/>
          <w:szCs w:val="20"/>
        </w:rPr>
        <w:instrText>Set TOSBkMkWebsite "[Value not set]"</w:instrText>
      </w:r>
      <w:r w:rsidRPr="00CA3FB7">
        <w:rPr>
          <w:rFonts w:cs="Arial"/>
          <w:szCs w:val="20"/>
        </w:rPr>
        <w:fldChar w:fldCharType="separate"/>
      </w:r>
      <w:bookmarkStart w:id="14" w:name="TOSBkMkWebsite"/>
      <w:r w:rsidRPr="00CA3FB7">
        <w:rPr>
          <w:rFonts w:cs="Arial"/>
          <w:noProof/>
          <w:szCs w:val="20"/>
        </w:rPr>
        <w:t>[Value not set]</w:t>
      </w:r>
      <w:bookmarkEnd w:id="14"/>
      <w:r w:rsidRPr="00CA3FB7">
        <w:rPr>
          <w:rFonts w:cs="Arial"/>
          <w:szCs w:val="20"/>
        </w:rPr>
        <w:fldChar w:fldCharType="end"/>
      </w:r>
    </w:p>
    <w:sectPr w:rsidR="00CA3FB7" w:rsidRPr="002772CA" w:rsidSect="00E828D2">
      <w:headerReference w:type="default" r:id="rId9"/>
      <w:footerReference w:type="default" r:id="rId10"/>
      <w:pgSz w:w="11906" w:h="16838" w:code="9"/>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5AF" w:rsidRDefault="00E675AF" w:rsidP="00AB4C04">
      <w:r>
        <w:separator/>
      </w:r>
    </w:p>
  </w:endnote>
  <w:endnote w:type="continuationSeparator" w:id="0">
    <w:p w:rsidR="00E675AF" w:rsidRDefault="00E675AF" w:rsidP="00AB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5E" w:rsidRDefault="003D1A5E" w:rsidP="00085552">
    <w:pPr>
      <w:pStyle w:val="TOSFooter"/>
    </w:pPr>
    <w:fldSimple w:instr=" FILENAME ">
      <w:r w:rsidR="00E675AF">
        <w:rPr>
          <w:noProof/>
        </w:rPr>
        <w:t>Document1</w:t>
      </w:r>
    </w:fldSimple>
    <w:r>
      <w:tab/>
    </w:r>
    <w:r>
      <w:tab/>
    </w:r>
    <w:r>
      <w:tab/>
    </w:r>
    <w:r>
      <w:tab/>
    </w:r>
    <w:r>
      <w:tab/>
    </w:r>
    <w:r>
      <w:tab/>
    </w:r>
    <w:r>
      <w:tab/>
    </w:r>
  </w:p>
  <w:p w:rsidR="003D1A5E" w:rsidRDefault="003D1A5E" w:rsidP="009F2616">
    <w:pPr>
      <w:pStyle w:val="TOS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675A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675AF">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5AF" w:rsidRDefault="00E675AF" w:rsidP="00AB4C04">
      <w:r>
        <w:separator/>
      </w:r>
    </w:p>
  </w:footnote>
  <w:footnote w:type="continuationSeparator" w:id="0">
    <w:p w:rsidR="00E675AF" w:rsidRDefault="00E675AF" w:rsidP="00AB4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93" w:rsidRDefault="00E675AF" w:rsidP="00091693">
    <w:pPr>
      <w:pStyle w:val="Header"/>
      <w:tabs>
        <w:tab w:val="clear" w:pos="4153"/>
        <w:tab w:val="clear" w:pos="8306"/>
        <w:tab w:val="right" w:pos="9498"/>
      </w:tabs>
    </w:pPr>
    <w:r>
      <w:rPr>
        <w:noProof/>
        <w:lang w:val="en-AU" w:eastAsia="en-AU"/>
      </w:rPr>
      <w:drawing>
        <wp:inline distT="0" distB="0" distL="0" distR="0">
          <wp:extent cx="1564427" cy="657225"/>
          <wp:effectExtent l="0" t="0" r="0" b="0"/>
          <wp:docPr id="2" name="Picture 2" descr="H:\Logos\LOGO FOR DIXON DEC2012\WEB AND INHOUSE RGB\DIXON-LOGO-NAME-ONLY-WEB-AND-INHOUSE-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OGO FOR DIXON DEC2012\WEB AND INHOUSE RGB\DIXON-LOGO-NAME-ONLY-WEB-AND-INHOUSE-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33" cy="657059"/>
                  </a:xfrm>
                  <a:prstGeom prst="rect">
                    <a:avLst/>
                  </a:prstGeom>
                  <a:noFill/>
                  <a:ln>
                    <a:noFill/>
                  </a:ln>
                </pic:spPr>
              </pic:pic>
            </a:graphicData>
          </a:graphic>
        </wp:inline>
      </w:drawing>
    </w:r>
    <w:r w:rsidR="00091693">
      <w:tab/>
    </w:r>
    <w:r w:rsidR="00877766">
      <w:rPr>
        <w:noProof/>
        <w:lang w:val="en-AU" w:eastAsia="en-AU"/>
      </w:rPr>
      <w:drawing>
        <wp:inline distT="0" distB="0" distL="0" distR="0">
          <wp:extent cx="2456815" cy="7251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6815" cy="7251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6267"/>
    <w:multiLevelType w:val="hybridMultilevel"/>
    <w:tmpl w:val="B5CC09B8"/>
    <w:lvl w:ilvl="0" w:tplc="6756C298">
      <w:start w:val="1"/>
      <w:numFmt w:val="decimal"/>
      <w:lvlText w:val="%1."/>
      <w:lvlJc w:val="left"/>
      <w:pPr>
        <w:tabs>
          <w:tab w:val="num" w:pos="369"/>
        </w:tabs>
        <w:ind w:left="369"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796157"/>
    <w:multiLevelType w:val="multilevel"/>
    <w:tmpl w:val="6DD025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90A317A"/>
    <w:multiLevelType w:val="hybridMultilevel"/>
    <w:tmpl w:val="7B12D500"/>
    <w:lvl w:ilvl="0" w:tplc="31A87C06">
      <w:start w:val="1"/>
      <w:numFmt w:val="decimal"/>
      <w:lvlText w:val="%1."/>
      <w:lvlJc w:val="left"/>
      <w:pPr>
        <w:tabs>
          <w:tab w:val="num" w:pos="369"/>
        </w:tabs>
        <w:ind w:left="369"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965D10"/>
    <w:multiLevelType w:val="hybridMultilevel"/>
    <w:tmpl w:val="E116A86E"/>
    <w:lvl w:ilvl="0" w:tplc="6756C298">
      <w:start w:val="1"/>
      <w:numFmt w:val="decimal"/>
      <w:lvlText w:val="%1."/>
      <w:lvlJc w:val="left"/>
      <w:pPr>
        <w:tabs>
          <w:tab w:val="num" w:pos="369"/>
        </w:tabs>
        <w:ind w:left="369"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5E62BE"/>
    <w:multiLevelType w:val="multilevel"/>
    <w:tmpl w:val="2834A1EE"/>
    <w:lvl w:ilvl="0">
      <w:start w:val="1"/>
      <w:numFmt w:val="decimal"/>
      <w:lvlText w:val="%1"/>
      <w:lvlJc w:val="left"/>
      <w:pPr>
        <w:tabs>
          <w:tab w:val="num" w:pos="578"/>
        </w:tabs>
        <w:ind w:left="578" w:hanging="578"/>
      </w:pPr>
      <w:rPr>
        <w:rFonts w:ascii="Arial Bold" w:hAnsi="Arial Bold" w:hint="default"/>
        <w:b/>
        <w:i w:val="0"/>
        <w:sz w:val="24"/>
      </w:rPr>
    </w:lvl>
    <w:lvl w:ilvl="1">
      <w:start w:val="1"/>
      <w:numFmt w:val="decimal"/>
      <w:lvlText w:val="%1.%2"/>
      <w:lvlJc w:val="left"/>
      <w:pPr>
        <w:tabs>
          <w:tab w:val="num" w:pos="578"/>
        </w:tabs>
        <w:ind w:left="578" w:hanging="578"/>
      </w:pPr>
      <w:rPr>
        <w:rFonts w:ascii="Arial Bold" w:hAnsi="Arial Bold" w:hint="default"/>
        <w:b/>
        <w:i w:val="0"/>
        <w:color w:val="000080"/>
        <w:sz w:val="20"/>
      </w:rPr>
    </w:lvl>
    <w:lvl w:ilvl="2">
      <w:start w:val="1"/>
      <w:numFmt w:val="decimal"/>
      <w:lvlText w:val="%1.%2.%3"/>
      <w:lvlJc w:val="left"/>
      <w:pPr>
        <w:tabs>
          <w:tab w:val="num" w:pos="1276"/>
        </w:tabs>
        <w:ind w:left="1276" w:hanging="698"/>
      </w:pPr>
      <w:rPr>
        <w:rFonts w:ascii="Arial Bold" w:hAnsi="Arial Bold" w:hint="default"/>
        <w:b/>
        <w:i w:val="0"/>
        <w:color w:val="000080"/>
        <w:sz w:val="20"/>
      </w:rPr>
    </w:lvl>
    <w:lvl w:ilvl="3">
      <w:start w:val="1"/>
      <w:numFmt w:val="decimal"/>
      <w:lvlText w:val="%1.%2.%3.%4"/>
      <w:lvlJc w:val="left"/>
      <w:pPr>
        <w:tabs>
          <w:tab w:val="num" w:pos="2018"/>
        </w:tabs>
        <w:ind w:left="2018" w:hanging="864"/>
      </w:pPr>
      <w:rPr>
        <w:rFonts w:hint="default"/>
      </w:rPr>
    </w:lvl>
    <w:lvl w:ilvl="4">
      <w:start w:val="1"/>
      <w:numFmt w:val="decimal"/>
      <w:lvlText w:val="%1.%2.%3.%4.%5"/>
      <w:lvlJc w:val="left"/>
      <w:pPr>
        <w:tabs>
          <w:tab w:val="num" w:pos="2162"/>
        </w:tabs>
        <w:ind w:left="2162" w:hanging="1008"/>
      </w:pPr>
      <w:rPr>
        <w:rFonts w:hint="default"/>
      </w:rPr>
    </w:lvl>
    <w:lvl w:ilvl="5">
      <w:start w:val="1"/>
      <w:numFmt w:val="decimal"/>
      <w:lvlText w:val="%1.%2.%3.%4.%5.%6"/>
      <w:lvlJc w:val="left"/>
      <w:pPr>
        <w:tabs>
          <w:tab w:val="num" w:pos="2306"/>
        </w:tabs>
        <w:ind w:left="2306" w:hanging="1152"/>
      </w:pPr>
      <w:rPr>
        <w:rFonts w:hint="default"/>
      </w:rPr>
    </w:lvl>
    <w:lvl w:ilvl="6">
      <w:start w:val="1"/>
      <w:numFmt w:val="decimal"/>
      <w:lvlText w:val="%1.%2.%3.%4.%5.%6.%7"/>
      <w:lvlJc w:val="left"/>
      <w:pPr>
        <w:tabs>
          <w:tab w:val="num" w:pos="2450"/>
        </w:tabs>
        <w:ind w:left="2450" w:hanging="1296"/>
      </w:pPr>
      <w:rPr>
        <w:rFonts w:hint="default"/>
      </w:rPr>
    </w:lvl>
    <w:lvl w:ilvl="7">
      <w:start w:val="1"/>
      <w:numFmt w:val="decimal"/>
      <w:lvlText w:val="%1.%2.%3.%4.%5.%6.%7.%8"/>
      <w:lvlJc w:val="left"/>
      <w:pPr>
        <w:tabs>
          <w:tab w:val="num" w:pos="2594"/>
        </w:tabs>
        <w:ind w:left="2594" w:hanging="1440"/>
      </w:pPr>
      <w:rPr>
        <w:rFonts w:hint="default"/>
      </w:rPr>
    </w:lvl>
    <w:lvl w:ilvl="8">
      <w:start w:val="1"/>
      <w:numFmt w:val="decimal"/>
      <w:lvlText w:val="%1.%2.%3.%4.%5.%6.%7.%8.%9"/>
      <w:lvlJc w:val="left"/>
      <w:pPr>
        <w:tabs>
          <w:tab w:val="num" w:pos="2738"/>
        </w:tabs>
        <w:ind w:left="2738" w:hanging="1584"/>
      </w:pPr>
      <w:rPr>
        <w:rFonts w:hint="default"/>
      </w:rPr>
    </w:lvl>
  </w:abstractNum>
  <w:abstractNum w:abstractNumId="5">
    <w:nsid w:val="33C552C7"/>
    <w:multiLevelType w:val="hybridMultilevel"/>
    <w:tmpl w:val="E8628250"/>
    <w:lvl w:ilvl="0" w:tplc="6756C298">
      <w:start w:val="1"/>
      <w:numFmt w:val="decimal"/>
      <w:lvlText w:val="%1."/>
      <w:lvlJc w:val="left"/>
      <w:pPr>
        <w:tabs>
          <w:tab w:val="num" w:pos="369"/>
        </w:tabs>
        <w:ind w:left="369"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F57064"/>
    <w:multiLevelType w:val="singleLevel"/>
    <w:tmpl w:val="FFFFFFFF"/>
    <w:lvl w:ilvl="0">
      <w:start w:val="1"/>
      <w:numFmt w:val="bullet"/>
      <w:lvlText w:val=""/>
      <w:legacy w:legacy="1" w:legacySpace="0" w:legacyIndent="360"/>
      <w:lvlJc w:val="left"/>
      <w:pPr>
        <w:ind w:left="3240" w:hanging="360"/>
      </w:pPr>
      <w:rPr>
        <w:rFonts w:ascii="Symbol" w:hAnsi="Symbol" w:hint="default"/>
      </w:rPr>
    </w:lvl>
  </w:abstractNum>
  <w:abstractNum w:abstractNumId="7">
    <w:nsid w:val="4A252E73"/>
    <w:multiLevelType w:val="multilevel"/>
    <w:tmpl w:val="BAEC78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E08512F"/>
    <w:multiLevelType w:val="hybridMultilevel"/>
    <w:tmpl w:val="6DD0252E"/>
    <w:lvl w:ilvl="0" w:tplc="7806FB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A011D5"/>
    <w:multiLevelType w:val="hybridMultilevel"/>
    <w:tmpl w:val="A7D2CAE6"/>
    <w:lvl w:ilvl="0" w:tplc="F3549934">
      <w:start w:val="1"/>
      <w:numFmt w:val="lowerLetter"/>
      <w:lvlText w:val="(%1)"/>
      <w:lvlJc w:val="left"/>
      <w:pPr>
        <w:tabs>
          <w:tab w:val="num" w:pos="369"/>
        </w:tabs>
        <w:ind w:left="369" w:hanging="369"/>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564D78"/>
    <w:multiLevelType w:val="hybridMultilevel"/>
    <w:tmpl w:val="282A358C"/>
    <w:lvl w:ilvl="0" w:tplc="C5A85718">
      <w:start w:val="1"/>
      <w:numFmt w:val="bullet"/>
      <w:pStyle w:val="TOSListBullet"/>
      <w:lvlText w:val=""/>
      <w:lvlJc w:val="left"/>
      <w:pPr>
        <w:tabs>
          <w:tab w:val="num" w:pos="567"/>
        </w:tabs>
        <w:ind w:left="567" w:hanging="567"/>
      </w:pPr>
      <w:rPr>
        <w:rFonts w:ascii="Symbol" w:hAnsi="Symbol" w:hint="default"/>
        <w:color w:val="auto"/>
      </w:rPr>
    </w:lvl>
    <w:lvl w:ilvl="1" w:tplc="0C090003">
      <w:start w:val="1"/>
      <w:numFmt w:val="bullet"/>
      <w:lvlText w:val=""/>
      <w:lvlJc w:val="left"/>
      <w:pPr>
        <w:tabs>
          <w:tab w:val="num" w:pos="1420"/>
        </w:tabs>
        <w:ind w:left="1420" w:hanging="34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C7460CF"/>
    <w:multiLevelType w:val="hybridMultilevel"/>
    <w:tmpl w:val="83BA1582"/>
    <w:lvl w:ilvl="0" w:tplc="719A7AAA">
      <w:start w:val="1"/>
      <w:numFmt w:val="upperLetter"/>
      <w:lvlText w:val="%1."/>
      <w:lvlJc w:val="left"/>
      <w:pPr>
        <w:tabs>
          <w:tab w:val="num" w:pos="578"/>
        </w:tabs>
        <w:ind w:left="578" w:hanging="57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0E75EE"/>
    <w:multiLevelType w:val="multilevel"/>
    <w:tmpl w:val="E2FC7828"/>
    <w:lvl w:ilvl="0">
      <w:start w:val="1"/>
      <w:numFmt w:val="decimal"/>
      <w:lvlText w:val="%1."/>
      <w:lvlJc w:val="left"/>
      <w:pPr>
        <w:tabs>
          <w:tab w:val="num" w:pos="578"/>
        </w:tabs>
        <w:ind w:left="578" w:hanging="578"/>
      </w:pPr>
      <w:rPr>
        <w:rFonts w:ascii="Arial Bold" w:hAnsi="Arial Bold" w:hint="default"/>
        <w:b/>
        <w:i w:val="0"/>
        <w:caps/>
        <w:color w:val="000080"/>
        <w:sz w:val="22"/>
        <w:u w:val="none"/>
      </w:rPr>
    </w:lvl>
    <w:lvl w:ilvl="1">
      <w:start w:val="1"/>
      <w:numFmt w:val="decimal"/>
      <w:pStyle w:val="Heading1"/>
      <w:lvlText w:val="%1.%2"/>
      <w:lvlJc w:val="left"/>
      <w:pPr>
        <w:tabs>
          <w:tab w:val="num" w:pos="578"/>
        </w:tabs>
        <w:ind w:left="578" w:hanging="578"/>
      </w:pPr>
      <w:rPr>
        <w:rFonts w:ascii="Arial Bold" w:hAnsi="Arial Bold" w:hint="default"/>
        <w:b/>
        <w:i w:val="0"/>
        <w:color w:val="000080"/>
        <w:sz w:val="20"/>
      </w:rPr>
    </w:lvl>
    <w:lvl w:ilvl="2">
      <w:start w:val="1"/>
      <w:numFmt w:val="decimal"/>
      <w:lvlText w:val="%1.%2.%3"/>
      <w:lvlJc w:val="left"/>
      <w:pPr>
        <w:tabs>
          <w:tab w:val="num" w:pos="1446"/>
        </w:tabs>
        <w:ind w:left="1446" w:hanging="868"/>
      </w:pPr>
      <w:rPr>
        <w:rFonts w:ascii="Arial Bold" w:hAnsi="Arial Bold" w:hint="default"/>
        <w:b/>
        <w:i w:val="0"/>
        <w:color w:val="000080"/>
        <w:sz w:val="20"/>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3">
    <w:nsid w:val="785E0D65"/>
    <w:multiLevelType w:val="hybridMultilevel"/>
    <w:tmpl w:val="1C368DBE"/>
    <w:lvl w:ilvl="0" w:tplc="F3549934">
      <w:start w:val="1"/>
      <w:numFmt w:val="lowerLetter"/>
      <w:lvlText w:val="(%1)"/>
      <w:lvlJc w:val="left"/>
      <w:pPr>
        <w:tabs>
          <w:tab w:val="num" w:pos="369"/>
        </w:tabs>
        <w:ind w:left="369" w:hanging="369"/>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24C40"/>
    <w:multiLevelType w:val="hybridMultilevel"/>
    <w:tmpl w:val="016A852E"/>
    <w:lvl w:ilvl="0" w:tplc="6756C298">
      <w:start w:val="1"/>
      <w:numFmt w:val="decimal"/>
      <w:lvlText w:val="%1."/>
      <w:lvlJc w:val="left"/>
      <w:pPr>
        <w:tabs>
          <w:tab w:val="num" w:pos="369"/>
        </w:tabs>
        <w:ind w:left="369"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DC13A8"/>
    <w:multiLevelType w:val="hybridMultilevel"/>
    <w:tmpl w:val="7F4618F6"/>
    <w:lvl w:ilvl="0" w:tplc="ACE44520">
      <w:start w:val="1"/>
      <w:numFmt w:val="decimal"/>
      <w:lvlText w:val="%1."/>
      <w:lvlJc w:val="left"/>
      <w:pPr>
        <w:tabs>
          <w:tab w:val="num" w:pos="369"/>
        </w:tabs>
        <w:ind w:left="369"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4"/>
  </w:num>
  <w:num w:numId="4">
    <w:abstractNumId w:val="4"/>
  </w:num>
  <w:num w:numId="5">
    <w:abstractNumId w:val="11"/>
  </w:num>
  <w:num w:numId="6">
    <w:abstractNumId w:val="12"/>
  </w:num>
  <w:num w:numId="7">
    <w:abstractNumId w:val="10"/>
  </w:num>
  <w:num w:numId="8">
    <w:abstractNumId w:val="10"/>
  </w:num>
  <w:num w:numId="9">
    <w:abstractNumId w:val="10"/>
  </w:num>
  <w:num w:numId="10">
    <w:abstractNumId w:val="10"/>
  </w:num>
  <w:num w:numId="11">
    <w:abstractNumId w:val="10"/>
  </w:num>
  <w:num w:numId="12">
    <w:abstractNumId w:val="2"/>
  </w:num>
  <w:num w:numId="13">
    <w:abstractNumId w:val="7"/>
  </w:num>
  <w:num w:numId="14">
    <w:abstractNumId w:val="6"/>
  </w:num>
  <w:num w:numId="15">
    <w:abstractNumId w:val="13"/>
  </w:num>
  <w:num w:numId="16">
    <w:abstractNumId w:val="9"/>
  </w:num>
  <w:num w:numId="17">
    <w:abstractNumId w:val="8"/>
  </w:num>
  <w:num w:numId="18">
    <w:abstractNumId w:val="1"/>
  </w:num>
  <w:num w:numId="19">
    <w:abstractNumId w:val="15"/>
  </w:num>
  <w:num w:numId="20">
    <w:abstractNumId w:val="5"/>
  </w:num>
  <w:num w:numId="21">
    <w:abstractNumId w:val="14"/>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AF"/>
    <w:rsid w:val="00001F56"/>
    <w:rsid w:val="000306B4"/>
    <w:rsid w:val="00060288"/>
    <w:rsid w:val="000634EC"/>
    <w:rsid w:val="0007656D"/>
    <w:rsid w:val="000767F7"/>
    <w:rsid w:val="00077ABA"/>
    <w:rsid w:val="00084BC2"/>
    <w:rsid w:val="00085552"/>
    <w:rsid w:val="00091693"/>
    <w:rsid w:val="000A5F71"/>
    <w:rsid w:val="000B0313"/>
    <w:rsid w:val="000B412E"/>
    <w:rsid w:val="000C14BA"/>
    <w:rsid w:val="000C2686"/>
    <w:rsid w:val="000D0513"/>
    <w:rsid w:val="000D7C56"/>
    <w:rsid w:val="00104EC3"/>
    <w:rsid w:val="0010648E"/>
    <w:rsid w:val="001356FB"/>
    <w:rsid w:val="00147AEC"/>
    <w:rsid w:val="001859CC"/>
    <w:rsid w:val="0024676F"/>
    <w:rsid w:val="002772CA"/>
    <w:rsid w:val="00281123"/>
    <w:rsid w:val="002933B6"/>
    <w:rsid w:val="002C4015"/>
    <w:rsid w:val="002C483A"/>
    <w:rsid w:val="002D342F"/>
    <w:rsid w:val="00301BA7"/>
    <w:rsid w:val="00304EDD"/>
    <w:rsid w:val="00361FB3"/>
    <w:rsid w:val="00372B63"/>
    <w:rsid w:val="00396B9E"/>
    <w:rsid w:val="003C1E01"/>
    <w:rsid w:val="003D1A5E"/>
    <w:rsid w:val="003D35C0"/>
    <w:rsid w:val="003E6314"/>
    <w:rsid w:val="0046559C"/>
    <w:rsid w:val="00496163"/>
    <w:rsid w:val="004C6102"/>
    <w:rsid w:val="004D0222"/>
    <w:rsid w:val="005149FA"/>
    <w:rsid w:val="00565C75"/>
    <w:rsid w:val="005A1CB4"/>
    <w:rsid w:val="005C6463"/>
    <w:rsid w:val="00612EDB"/>
    <w:rsid w:val="00614174"/>
    <w:rsid w:val="006338C2"/>
    <w:rsid w:val="0065437C"/>
    <w:rsid w:val="00654B6E"/>
    <w:rsid w:val="00675A3B"/>
    <w:rsid w:val="0068449F"/>
    <w:rsid w:val="006A6138"/>
    <w:rsid w:val="006C65D2"/>
    <w:rsid w:val="006D1CA0"/>
    <w:rsid w:val="00742561"/>
    <w:rsid w:val="00770B3B"/>
    <w:rsid w:val="007A6791"/>
    <w:rsid w:val="007B2E77"/>
    <w:rsid w:val="007D74EF"/>
    <w:rsid w:val="00821796"/>
    <w:rsid w:val="008571AF"/>
    <w:rsid w:val="00862AC1"/>
    <w:rsid w:val="00864EE5"/>
    <w:rsid w:val="00865630"/>
    <w:rsid w:val="00877766"/>
    <w:rsid w:val="00893078"/>
    <w:rsid w:val="008B68DE"/>
    <w:rsid w:val="008B70BB"/>
    <w:rsid w:val="0096218A"/>
    <w:rsid w:val="00986ECC"/>
    <w:rsid w:val="00987B63"/>
    <w:rsid w:val="009926CC"/>
    <w:rsid w:val="009F2616"/>
    <w:rsid w:val="009F3831"/>
    <w:rsid w:val="00A6647F"/>
    <w:rsid w:val="00A709C9"/>
    <w:rsid w:val="00AA03A6"/>
    <w:rsid w:val="00AB4C04"/>
    <w:rsid w:val="00AD42EC"/>
    <w:rsid w:val="00AF309E"/>
    <w:rsid w:val="00B42550"/>
    <w:rsid w:val="00B72BB9"/>
    <w:rsid w:val="00B72EFA"/>
    <w:rsid w:val="00BA1DB2"/>
    <w:rsid w:val="00BB119B"/>
    <w:rsid w:val="00BB48FC"/>
    <w:rsid w:val="00BD1A11"/>
    <w:rsid w:val="00BF3410"/>
    <w:rsid w:val="00C01598"/>
    <w:rsid w:val="00C064D0"/>
    <w:rsid w:val="00C37D9B"/>
    <w:rsid w:val="00C44FC3"/>
    <w:rsid w:val="00C5350C"/>
    <w:rsid w:val="00C567EE"/>
    <w:rsid w:val="00C60195"/>
    <w:rsid w:val="00C93E76"/>
    <w:rsid w:val="00CA0F07"/>
    <w:rsid w:val="00CA3FB7"/>
    <w:rsid w:val="00CE0B3D"/>
    <w:rsid w:val="00CF6764"/>
    <w:rsid w:val="00D069EF"/>
    <w:rsid w:val="00D215C8"/>
    <w:rsid w:val="00D46156"/>
    <w:rsid w:val="00D84D23"/>
    <w:rsid w:val="00DB2700"/>
    <w:rsid w:val="00DF52B9"/>
    <w:rsid w:val="00E176CC"/>
    <w:rsid w:val="00E346DB"/>
    <w:rsid w:val="00E6525A"/>
    <w:rsid w:val="00E675AF"/>
    <w:rsid w:val="00E828D2"/>
    <w:rsid w:val="00E9354A"/>
    <w:rsid w:val="00EB124F"/>
    <w:rsid w:val="00ED0359"/>
    <w:rsid w:val="00F24A9A"/>
    <w:rsid w:val="00F63CF6"/>
    <w:rsid w:val="00F8153E"/>
    <w:rsid w:val="00F85BAE"/>
    <w:rsid w:val="00FA03C4"/>
    <w:rsid w:val="00FA2ABC"/>
    <w:rsid w:val="00FA457E"/>
    <w:rsid w:val="00FA6A92"/>
    <w:rsid w:val="00FB4A7B"/>
    <w:rsid w:val="00FC6BAA"/>
    <w:rsid w:val="00FF2A4C"/>
    <w:rsid w:val="00FF5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288"/>
    <w:rPr>
      <w:rFonts w:ascii="Arial" w:hAnsi="Arial"/>
      <w:szCs w:val="24"/>
      <w:lang w:val="en-US" w:eastAsia="en-US"/>
    </w:rPr>
  </w:style>
  <w:style w:type="paragraph" w:styleId="Heading1">
    <w:name w:val="heading 1"/>
    <w:basedOn w:val="Normal"/>
    <w:next w:val="Normal"/>
    <w:qFormat/>
    <w:pPr>
      <w:keepNext/>
      <w:numPr>
        <w:ilvl w:val="1"/>
        <w:numId w:val="6"/>
      </w:numPr>
      <w:spacing w:before="100" w:after="100"/>
      <w:outlineLvl w:val="0"/>
    </w:pPr>
    <w:rPr>
      <w:rFonts w:ascii="Arial Bold" w:hAnsi="Arial Bold"/>
      <w:b/>
      <w:bCs/>
      <w:caps/>
      <w:color w:val="000080"/>
      <w:kern w:val="32"/>
      <w:sz w:val="24"/>
      <w:szCs w:val="32"/>
    </w:rPr>
  </w:style>
  <w:style w:type="paragraph" w:styleId="Heading7">
    <w:name w:val="heading 7"/>
    <w:basedOn w:val="Normal"/>
    <w:next w:val="Normal"/>
    <w:qFormat/>
    <w:rsid w:val="00A6647F"/>
    <w:pPr>
      <w:spacing w:before="240" w:after="60"/>
      <w:outlineLvl w:val="6"/>
    </w:pPr>
    <w:rPr>
      <w:rFonts w:ascii="Times New Roman" w:hAnsi="Times New Roman"/>
      <w:sz w:val="24"/>
    </w:rPr>
  </w:style>
  <w:style w:type="paragraph" w:styleId="Heading9">
    <w:name w:val="heading 9"/>
    <w:basedOn w:val="Normal"/>
    <w:next w:val="Normal"/>
    <w:qFormat/>
    <w:rsid w:val="00A6647F"/>
    <w:pPr>
      <w:keepNext/>
      <w:widowControl w:val="0"/>
      <w:pBdr>
        <w:bottom w:val="single" w:sz="24" w:space="1" w:color="auto"/>
      </w:pBdr>
      <w:tabs>
        <w:tab w:val="left" w:pos="2880"/>
        <w:tab w:val="left" w:pos="3600"/>
        <w:tab w:val="left" w:pos="7560"/>
      </w:tabs>
      <w:jc w:val="center"/>
      <w:outlineLvl w:val="8"/>
    </w:pPr>
    <w:rPr>
      <w:b/>
      <w:sz w:val="4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SBodyText">
    <w:name w:val="TOS_BodyText"/>
    <w:basedOn w:val="Normal"/>
    <w:rsid w:val="00C01598"/>
    <w:rPr>
      <w:lang w:val="en-AU"/>
    </w:rPr>
  </w:style>
  <w:style w:type="paragraph" w:customStyle="1" w:styleId="TOSCoverTitle">
    <w:name w:val="TOS_CoverTitle"/>
    <w:basedOn w:val="TOSBodyText"/>
    <w:rsid w:val="00C93E76"/>
    <w:pPr>
      <w:spacing w:before="120" w:after="120"/>
    </w:pPr>
    <w:rPr>
      <w:rFonts w:ascii="Arial Bold" w:hAnsi="Arial Bold"/>
      <w:b/>
      <w:caps/>
      <w:sz w:val="48"/>
      <w:szCs w:val="48"/>
    </w:rPr>
  </w:style>
  <w:style w:type="paragraph" w:customStyle="1" w:styleId="TOSTitle">
    <w:name w:val="TOS_Title"/>
    <w:basedOn w:val="TOSBodyText"/>
    <w:rsid w:val="00C567EE"/>
    <w:pPr>
      <w:pBdr>
        <w:bottom w:val="single" w:sz="18" w:space="1" w:color="auto"/>
      </w:pBdr>
      <w:spacing w:before="120" w:after="120"/>
      <w:jc w:val="center"/>
    </w:pPr>
    <w:rPr>
      <w:rFonts w:ascii="Arial Bold" w:hAnsi="Arial Bold"/>
      <w:b/>
      <w:caps/>
      <w:sz w:val="32"/>
      <w:szCs w:val="32"/>
    </w:rPr>
  </w:style>
  <w:style w:type="paragraph" w:customStyle="1" w:styleId="TOSListBullet">
    <w:name w:val="TOS_ListBullet"/>
    <w:basedOn w:val="TOSBodyText"/>
    <w:rsid w:val="002C4015"/>
    <w:pPr>
      <w:numPr>
        <w:numId w:val="11"/>
      </w:numPr>
      <w:spacing w:before="60" w:after="60"/>
    </w:pPr>
  </w:style>
  <w:style w:type="paragraph" w:styleId="Header">
    <w:name w:val="header"/>
    <w:basedOn w:val="Normal"/>
    <w:rsid w:val="00C60195"/>
    <w:pPr>
      <w:tabs>
        <w:tab w:val="center" w:pos="4153"/>
        <w:tab w:val="right" w:pos="8306"/>
      </w:tabs>
    </w:pPr>
  </w:style>
  <w:style w:type="paragraph" w:styleId="Footer">
    <w:name w:val="footer"/>
    <w:basedOn w:val="Normal"/>
    <w:rsid w:val="00C60195"/>
    <w:pPr>
      <w:tabs>
        <w:tab w:val="center" w:pos="4153"/>
        <w:tab w:val="right" w:pos="8306"/>
      </w:tabs>
    </w:pPr>
  </w:style>
  <w:style w:type="character" w:styleId="PageNumber">
    <w:name w:val="page number"/>
    <w:basedOn w:val="DefaultParagraphFont"/>
    <w:rsid w:val="00085552"/>
  </w:style>
  <w:style w:type="paragraph" w:customStyle="1" w:styleId="TOSFooter">
    <w:name w:val="TOS_Footer"/>
    <w:basedOn w:val="TOSBodyText"/>
    <w:rsid w:val="00085552"/>
    <w:rPr>
      <w:sz w:val="16"/>
    </w:rPr>
  </w:style>
  <w:style w:type="paragraph" w:customStyle="1" w:styleId="TOSSub-Title">
    <w:name w:val="TOS_Sub-Title"/>
    <w:basedOn w:val="TOSTitle"/>
    <w:rsid w:val="00C567EE"/>
    <w:pPr>
      <w:pBdr>
        <w:bottom w:val="none" w:sz="0" w:space="0" w:color="auto"/>
      </w:pBdr>
      <w:jc w:val="left"/>
    </w:pPr>
  </w:style>
  <w:style w:type="table" w:customStyle="1" w:styleId="TOSTextTable">
    <w:name w:val="TOS_TextTable"/>
    <w:basedOn w:val="TableNormal"/>
    <w:rsid w:val="00C01598"/>
    <w:pPr>
      <w:spacing w:before="60" w:after="60"/>
    </w:pPr>
    <w:rPr>
      <w:rFonts w:ascii="Arial" w:hAnsi="Arial"/>
    </w:rPr>
    <w:tblPr>
      <w:tblInd w:w="0" w:type="dxa"/>
      <w:tblCellMar>
        <w:top w:w="0" w:type="dxa"/>
        <w:left w:w="108" w:type="dxa"/>
        <w:bottom w:w="0" w:type="dxa"/>
        <w:right w:w="108" w:type="dxa"/>
      </w:tblCellMar>
    </w:tblPr>
    <w:tcPr>
      <w:tcMar>
        <w:top w:w="28" w:type="dxa"/>
        <w:bottom w:w="28" w:type="dxa"/>
      </w:tcMar>
    </w:tcPr>
    <w:tblStylePr w:type="firstCol">
      <w:rPr>
        <w:rFonts w:ascii="Arial Unicode MS" w:hAnsi="Arial Unicode MS"/>
        <w:b w:val="0"/>
        <w:i w:val="0"/>
        <w:caps w:val="0"/>
        <w:smallCaps w:val="0"/>
        <w:sz w:val="22"/>
        <w:szCs w:val="22"/>
      </w:rPr>
    </w:tblStylePr>
  </w:style>
  <w:style w:type="table" w:styleId="TableGrid">
    <w:name w:val="Table Grid"/>
    <w:basedOn w:val="TableNormal"/>
    <w:rsid w:val="003C1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OSTable">
    <w:name w:val="TOS_Table"/>
    <w:basedOn w:val="TableNormal"/>
    <w:rsid w:val="00C01598"/>
    <w:rPr>
      <w:rFonts w:ascii="Arial" w:hAnsi="Arial"/>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108" w:type="dxa"/>
        <w:bottom w:w="57" w:type="dxa"/>
        <w:right w:w="108" w:type="dxa"/>
      </w:tblCellMar>
    </w:tblPr>
    <w:tblStylePr w:type="firstRow">
      <w:pPr>
        <w:jc w:val="center"/>
      </w:pPr>
      <w:rPr>
        <w:rFonts w:ascii="Arial Unicode MS" w:hAnsi="Arial Unicode MS"/>
        <w:b/>
        <w:color w:val="auto"/>
        <w:sz w:val="20"/>
        <w:szCs w:val="20"/>
      </w:rPr>
      <w:tblPr/>
      <w:tcPr>
        <w:tcBorders>
          <w:top w:val="single" w:sz="2" w:space="0" w:color="auto"/>
          <w:left w:val="single" w:sz="2" w:space="0" w:color="auto"/>
          <w:bottom w:val="single" w:sz="2" w:space="0" w:color="auto"/>
          <w:right w:val="single" w:sz="2" w:space="0" w:color="auto"/>
          <w:insideH w:val="single" w:sz="6" w:space="0" w:color="auto"/>
          <w:insideV w:val="single" w:sz="6" w:space="0" w:color="auto"/>
          <w:tl2br w:val="nil"/>
          <w:tr2bl w:val="nil"/>
        </w:tcBorders>
      </w:tcPr>
    </w:tblStylePr>
  </w:style>
  <w:style w:type="table" w:customStyle="1" w:styleId="TOSTable1">
    <w:name w:val="TOS_Table1"/>
    <w:basedOn w:val="TableNormal"/>
    <w:rsid w:val="00C01598"/>
    <w:rPr>
      <w:rFonts w:ascii="Arial" w:hAnsi="Arial"/>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108" w:type="dxa"/>
        <w:bottom w:w="57" w:type="dxa"/>
        <w:right w:w="108" w:type="dxa"/>
      </w:tblCellMar>
    </w:tblPr>
    <w:tblStylePr w:type="firstRow">
      <w:pPr>
        <w:jc w:val="center"/>
      </w:pPr>
      <w:rPr>
        <w:rFonts w:ascii="Arial Unicode MS" w:hAnsi="Arial Unicode MS"/>
        <w:b/>
        <w:color w:val="auto"/>
        <w:sz w:val="22"/>
        <w:szCs w:val="20"/>
      </w:rPr>
      <w:tblPr/>
      <w:tcPr>
        <w:tcBorders>
          <w:top w:val="single" w:sz="2" w:space="0" w:color="auto"/>
          <w:left w:val="single" w:sz="2" w:space="0" w:color="auto"/>
          <w:bottom w:val="single" w:sz="2" w:space="0" w:color="auto"/>
          <w:right w:val="single" w:sz="2" w:space="0" w:color="auto"/>
          <w:insideH w:val="single" w:sz="6" w:space="0" w:color="auto"/>
          <w:insideV w:val="single" w:sz="6" w:space="0" w:color="auto"/>
          <w:tl2br w:val="nil"/>
          <w:tr2bl w:val="nil"/>
        </w:tcBorders>
        <w:shd w:val="clear" w:color="auto" w:fill="E6E6E6"/>
      </w:tcPr>
    </w:tblStylePr>
  </w:style>
  <w:style w:type="paragraph" w:customStyle="1" w:styleId="GSManual">
    <w:name w:val="GS_Manual"/>
    <w:basedOn w:val="Normal"/>
    <w:rsid w:val="00CA3FB7"/>
    <w:rPr>
      <w:szCs w:val="20"/>
      <w:lang w:val="en-AU"/>
    </w:rPr>
  </w:style>
  <w:style w:type="character" w:styleId="Hyperlink">
    <w:name w:val="Hyperlink"/>
    <w:rsid w:val="00091693"/>
    <w:rPr>
      <w:color w:val="0000FF"/>
      <w:u w:val="single"/>
    </w:rPr>
  </w:style>
  <w:style w:type="paragraph" w:styleId="BalloonText">
    <w:name w:val="Balloon Text"/>
    <w:basedOn w:val="Normal"/>
    <w:link w:val="BalloonTextChar"/>
    <w:rsid w:val="00E675AF"/>
    <w:rPr>
      <w:rFonts w:ascii="Tahoma" w:hAnsi="Tahoma" w:cs="Tahoma"/>
      <w:sz w:val="16"/>
      <w:szCs w:val="16"/>
    </w:rPr>
  </w:style>
  <w:style w:type="character" w:customStyle="1" w:styleId="BalloonTextChar">
    <w:name w:val="Balloon Text Char"/>
    <w:basedOn w:val="DefaultParagraphFont"/>
    <w:link w:val="BalloonText"/>
    <w:rsid w:val="00E675A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288"/>
    <w:rPr>
      <w:rFonts w:ascii="Arial" w:hAnsi="Arial"/>
      <w:szCs w:val="24"/>
      <w:lang w:val="en-US" w:eastAsia="en-US"/>
    </w:rPr>
  </w:style>
  <w:style w:type="paragraph" w:styleId="Heading1">
    <w:name w:val="heading 1"/>
    <w:basedOn w:val="Normal"/>
    <w:next w:val="Normal"/>
    <w:qFormat/>
    <w:pPr>
      <w:keepNext/>
      <w:numPr>
        <w:ilvl w:val="1"/>
        <w:numId w:val="6"/>
      </w:numPr>
      <w:spacing w:before="100" w:after="100"/>
      <w:outlineLvl w:val="0"/>
    </w:pPr>
    <w:rPr>
      <w:rFonts w:ascii="Arial Bold" w:hAnsi="Arial Bold"/>
      <w:b/>
      <w:bCs/>
      <w:caps/>
      <w:color w:val="000080"/>
      <w:kern w:val="32"/>
      <w:sz w:val="24"/>
      <w:szCs w:val="32"/>
    </w:rPr>
  </w:style>
  <w:style w:type="paragraph" w:styleId="Heading7">
    <w:name w:val="heading 7"/>
    <w:basedOn w:val="Normal"/>
    <w:next w:val="Normal"/>
    <w:qFormat/>
    <w:rsid w:val="00A6647F"/>
    <w:pPr>
      <w:spacing w:before="240" w:after="60"/>
      <w:outlineLvl w:val="6"/>
    </w:pPr>
    <w:rPr>
      <w:rFonts w:ascii="Times New Roman" w:hAnsi="Times New Roman"/>
      <w:sz w:val="24"/>
    </w:rPr>
  </w:style>
  <w:style w:type="paragraph" w:styleId="Heading9">
    <w:name w:val="heading 9"/>
    <w:basedOn w:val="Normal"/>
    <w:next w:val="Normal"/>
    <w:qFormat/>
    <w:rsid w:val="00A6647F"/>
    <w:pPr>
      <w:keepNext/>
      <w:widowControl w:val="0"/>
      <w:pBdr>
        <w:bottom w:val="single" w:sz="24" w:space="1" w:color="auto"/>
      </w:pBdr>
      <w:tabs>
        <w:tab w:val="left" w:pos="2880"/>
        <w:tab w:val="left" w:pos="3600"/>
        <w:tab w:val="left" w:pos="7560"/>
      </w:tabs>
      <w:jc w:val="center"/>
      <w:outlineLvl w:val="8"/>
    </w:pPr>
    <w:rPr>
      <w:b/>
      <w:sz w:val="4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SBodyText">
    <w:name w:val="TOS_BodyText"/>
    <w:basedOn w:val="Normal"/>
    <w:rsid w:val="00C01598"/>
    <w:rPr>
      <w:lang w:val="en-AU"/>
    </w:rPr>
  </w:style>
  <w:style w:type="paragraph" w:customStyle="1" w:styleId="TOSCoverTitle">
    <w:name w:val="TOS_CoverTitle"/>
    <w:basedOn w:val="TOSBodyText"/>
    <w:rsid w:val="00C93E76"/>
    <w:pPr>
      <w:spacing w:before="120" w:after="120"/>
    </w:pPr>
    <w:rPr>
      <w:rFonts w:ascii="Arial Bold" w:hAnsi="Arial Bold"/>
      <w:b/>
      <w:caps/>
      <w:sz w:val="48"/>
      <w:szCs w:val="48"/>
    </w:rPr>
  </w:style>
  <w:style w:type="paragraph" w:customStyle="1" w:styleId="TOSTitle">
    <w:name w:val="TOS_Title"/>
    <w:basedOn w:val="TOSBodyText"/>
    <w:rsid w:val="00C567EE"/>
    <w:pPr>
      <w:pBdr>
        <w:bottom w:val="single" w:sz="18" w:space="1" w:color="auto"/>
      </w:pBdr>
      <w:spacing w:before="120" w:after="120"/>
      <w:jc w:val="center"/>
    </w:pPr>
    <w:rPr>
      <w:rFonts w:ascii="Arial Bold" w:hAnsi="Arial Bold"/>
      <w:b/>
      <w:caps/>
      <w:sz w:val="32"/>
      <w:szCs w:val="32"/>
    </w:rPr>
  </w:style>
  <w:style w:type="paragraph" w:customStyle="1" w:styleId="TOSListBullet">
    <w:name w:val="TOS_ListBullet"/>
    <w:basedOn w:val="TOSBodyText"/>
    <w:rsid w:val="002C4015"/>
    <w:pPr>
      <w:numPr>
        <w:numId w:val="11"/>
      </w:numPr>
      <w:spacing w:before="60" w:after="60"/>
    </w:pPr>
  </w:style>
  <w:style w:type="paragraph" w:styleId="Header">
    <w:name w:val="header"/>
    <w:basedOn w:val="Normal"/>
    <w:rsid w:val="00C60195"/>
    <w:pPr>
      <w:tabs>
        <w:tab w:val="center" w:pos="4153"/>
        <w:tab w:val="right" w:pos="8306"/>
      </w:tabs>
    </w:pPr>
  </w:style>
  <w:style w:type="paragraph" w:styleId="Footer">
    <w:name w:val="footer"/>
    <w:basedOn w:val="Normal"/>
    <w:rsid w:val="00C60195"/>
    <w:pPr>
      <w:tabs>
        <w:tab w:val="center" w:pos="4153"/>
        <w:tab w:val="right" w:pos="8306"/>
      </w:tabs>
    </w:pPr>
  </w:style>
  <w:style w:type="character" w:styleId="PageNumber">
    <w:name w:val="page number"/>
    <w:basedOn w:val="DefaultParagraphFont"/>
    <w:rsid w:val="00085552"/>
  </w:style>
  <w:style w:type="paragraph" w:customStyle="1" w:styleId="TOSFooter">
    <w:name w:val="TOS_Footer"/>
    <w:basedOn w:val="TOSBodyText"/>
    <w:rsid w:val="00085552"/>
    <w:rPr>
      <w:sz w:val="16"/>
    </w:rPr>
  </w:style>
  <w:style w:type="paragraph" w:customStyle="1" w:styleId="TOSSub-Title">
    <w:name w:val="TOS_Sub-Title"/>
    <w:basedOn w:val="TOSTitle"/>
    <w:rsid w:val="00C567EE"/>
    <w:pPr>
      <w:pBdr>
        <w:bottom w:val="none" w:sz="0" w:space="0" w:color="auto"/>
      </w:pBdr>
      <w:jc w:val="left"/>
    </w:pPr>
  </w:style>
  <w:style w:type="table" w:customStyle="1" w:styleId="TOSTextTable">
    <w:name w:val="TOS_TextTable"/>
    <w:basedOn w:val="TableNormal"/>
    <w:rsid w:val="00C01598"/>
    <w:pPr>
      <w:spacing w:before="60" w:after="60"/>
    </w:pPr>
    <w:rPr>
      <w:rFonts w:ascii="Arial" w:hAnsi="Arial"/>
    </w:rPr>
    <w:tblPr>
      <w:tblInd w:w="0" w:type="dxa"/>
      <w:tblCellMar>
        <w:top w:w="0" w:type="dxa"/>
        <w:left w:w="108" w:type="dxa"/>
        <w:bottom w:w="0" w:type="dxa"/>
        <w:right w:w="108" w:type="dxa"/>
      </w:tblCellMar>
    </w:tblPr>
    <w:tcPr>
      <w:tcMar>
        <w:top w:w="28" w:type="dxa"/>
        <w:bottom w:w="28" w:type="dxa"/>
      </w:tcMar>
    </w:tcPr>
    <w:tblStylePr w:type="firstCol">
      <w:rPr>
        <w:rFonts w:ascii="Arial Unicode MS" w:hAnsi="Arial Unicode MS"/>
        <w:b w:val="0"/>
        <w:i w:val="0"/>
        <w:caps w:val="0"/>
        <w:smallCaps w:val="0"/>
        <w:sz w:val="22"/>
        <w:szCs w:val="22"/>
      </w:rPr>
    </w:tblStylePr>
  </w:style>
  <w:style w:type="table" w:styleId="TableGrid">
    <w:name w:val="Table Grid"/>
    <w:basedOn w:val="TableNormal"/>
    <w:rsid w:val="003C1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OSTable">
    <w:name w:val="TOS_Table"/>
    <w:basedOn w:val="TableNormal"/>
    <w:rsid w:val="00C01598"/>
    <w:rPr>
      <w:rFonts w:ascii="Arial" w:hAnsi="Arial"/>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108" w:type="dxa"/>
        <w:bottom w:w="57" w:type="dxa"/>
        <w:right w:w="108" w:type="dxa"/>
      </w:tblCellMar>
    </w:tblPr>
    <w:tblStylePr w:type="firstRow">
      <w:pPr>
        <w:jc w:val="center"/>
      </w:pPr>
      <w:rPr>
        <w:rFonts w:ascii="Arial Unicode MS" w:hAnsi="Arial Unicode MS"/>
        <w:b/>
        <w:color w:val="auto"/>
        <w:sz w:val="20"/>
        <w:szCs w:val="20"/>
      </w:rPr>
      <w:tblPr/>
      <w:tcPr>
        <w:tcBorders>
          <w:top w:val="single" w:sz="2" w:space="0" w:color="auto"/>
          <w:left w:val="single" w:sz="2" w:space="0" w:color="auto"/>
          <w:bottom w:val="single" w:sz="2" w:space="0" w:color="auto"/>
          <w:right w:val="single" w:sz="2" w:space="0" w:color="auto"/>
          <w:insideH w:val="single" w:sz="6" w:space="0" w:color="auto"/>
          <w:insideV w:val="single" w:sz="6" w:space="0" w:color="auto"/>
          <w:tl2br w:val="nil"/>
          <w:tr2bl w:val="nil"/>
        </w:tcBorders>
      </w:tcPr>
    </w:tblStylePr>
  </w:style>
  <w:style w:type="table" w:customStyle="1" w:styleId="TOSTable1">
    <w:name w:val="TOS_Table1"/>
    <w:basedOn w:val="TableNormal"/>
    <w:rsid w:val="00C01598"/>
    <w:rPr>
      <w:rFonts w:ascii="Arial" w:hAnsi="Arial"/>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108" w:type="dxa"/>
        <w:bottom w:w="57" w:type="dxa"/>
        <w:right w:w="108" w:type="dxa"/>
      </w:tblCellMar>
    </w:tblPr>
    <w:tblStylePr w:type="firstRow">
      <w:pPr>
        <w:jc w:val="center"/>
      </w:pPr>
      <w:rPr>
        <w:rFonts w:ascii="Arial Unicode MS" w:hAnsi="Arial Unicode MS"/>
        <w:b/>
        <w:color w:val="auto"/>
        <w:sz w:val="22"/>
        <w:szCs w:val="20"/>
      </w:rPr>
      <w:tblPr/>
      <w:tcPr>
        <w:tcBorders>
          <w:top w:val="single" w:sz="2" w:space="0" w:color="auto"/>
          <w:left w:val="single" w:sz="2" w:space="0" w:color="auto"/>
          <w:bottom w:val="single" w:sz="2" w:space="0" w:color="auto"/>
          <w:right w:val="single" w:sz="2" w:space="0" w:color="auto"/>
          <w:insideH w:val="single" w:sz="6" w:space="0" w:color="auto"/>
          <w:insideV w:val="single" w:sz="6" w:space="0" w:color="auto"/>
          <w:tl2br w:val="nil"/>
          <w:tr2bl w:val="nil"/>
        </w:tcBorders>
        <w:shd w:val="clear" w:color="auto" w:fill="E6E6E6"/>
      </w:tcPr>
    </w:tblStylePr>
  </w:style>
  <w:style w:type="paragraph" w:customStyle="1" w:styleId="GSManual">
    <w:name w:val="GS_Manual"/>
    <w:basedOn w:val="Normal"/>
    <w:rsid w:val="00CA3FB7"/>
    <w:rPr>
      <w:szCs w:val="20"/>
      <w:lang w:val="en-AU"/>
    </w:rPr>
  </w:style>
  <w:style w:type="character" w:styleId="Hyperlink">
    <w:name w:val="Hyperlink"/>
    <w:rsid w:val="00091693"/>
    <w:rPr>
      <w:color w:val="0000FF"/>
      <w:u w:val="single"/>
    </w:rPr>
  </w:style>
  <w:style w:type="paragraph" w:styleId="BalloonText">
    <w:name w:val="Balloon Text"/>
    <w:basedOn w:val="Normal"/>
    <w:link w:val="BalloonTextChar"/>
    <w:rsid w:val="00E675AF"/>
    <w:rPr>
      <w:rFonts w:ascii="Tahoma" w:hAnsi="Tahoma" w:cs="Tahoma"/>
      <w:sz w:val="16"/>
      <w:szCs w:val="16"/>
    </w:rPr>
  </w:style>
  <w:style w:type="character" w:customStyle="1" w:styleId="BalloonTextChar">
    <w:name w:val="Balloon Text Char"/>
    <w:basedOn w:val="DefaultParagraphFont"/>
    <w:link w:val="BalloonText"/>
    <w:rsid w:val="00E675A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gib.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stcourt%20Insurance\Authorised%20Representative%20Information\Client%20Service\7.%20Client%20Service%20-%20Fact%20Finding\Heavy%20Vehicle%20Questionnaire%20%5bv0306%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Heavy Vehicle Questionnaire [v0306]</Template>
  <TotalTime>1</TotalTime>
  <Pages>4</Pages>
  <Words>766</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[insert text] Slip</vt:lpstr>
    </vt:vector>
  </TitlesOfParts>
  <Company/>
  <LinksUpToDate>false</LinksUpToDate>
  <CharactersWithSpaces>6032</CharactersWithSpaces>
  <SharedDoc>false</SharedDoc>
  <HLinks>
    <vt:vector size="6" baseType="variant">
      <vt:variant>
        <vt:i4>3080250</vt:i4>
      </vt:variant>
      <vt:variant>
        <vt:i4>140</vt:i4>
      </vt:variant>
      <vt:variant>
        <vt:i4>0</vt:i4>
      </vt:variant>
      <vt:variant>
        <vt:i4>5</vt:i4>
      </vt:variant>
      <vt:variant>
        <vt:lpwstr>http://www.wgib.com.au/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text] Slip</dc:title>
  <dc:creator>Ken Dixon</dc:creator>
  <cp:lastModifiedBy>Ken Dixon</cp:lastModifiedBy>
  <cp:revision>1</cp:revision>
  <cp:lastPrinted>1900-12-31T14:00:00Z</cp:lastPrinted>
  <dcterms:created xsi:type="dcterms:W3CDTF">2013-09-16T02:29:00Z</dcterms:created>
  <dcterms:modified xsi:type="dcterms:W3CDTF">2013-09-16T02:30:00Z</dcterms:modified>
</cp:coreProperties>
</file>